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4D76C7F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double" w:sz="12" w:space="0" w:color="153759"/>
              <w:left w:val="double" w:sz="12" w:space="0" w:color="153759"/>
              <w:bottom w:val="double" w:sz="12" w:space="0" w:color="153759"/>
              <w:right w:val="double" w:sz="12" w:space="0" w:color="153759"/>
            </w:tcBorders>
            <w:shd w:val="clear" w:color="auto" w:fill="1F4E79"/>
            <w:tcMar>
              <w:top w:w="220" w:type="dxa"/>
              <w:left w:w="220" w:type="dxa"/>
              <w:bottom w:w="220" w:type="dxa"/>
              <w:right w:w="220" w:type="dxa"/>
            </w:tcMar>
            <w:vAlign w:val="center"/>
          </w:tcPr>
          <w:p w14:paraId="376F8CBC" w14:textId="77777777" w:rsidR="009F4717" w:rsidRDefault="00000000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40"/>
                <w:szCs w:val="40"/>
              </w:rPr>
              <w:t>Selling AI Art and Images</w:t>
            </w:r>
          </w:p>
        </w:tc>
      </w:tr>
    </w:tbl>
    <w:p w14:paraId="60E2F785" w14:textId="77777777" w:rsidR="009F4717" w:rsidRDefault="009F4717">
      <w:pPr>
        <w:spacing w:after="120"/>
      </w:pPr>
    </w:p>
    <w:p w14:paraId="7E3E9582" w14:textId="77777777" w:rsidR="009F4717" w:rsidRDefault="00000000">
      <w:pPr>
        <w:spacing w:after="200" w:line="276" w:lineRule="auto"/>
      </w:pPr>
      <w:r>
        <w:t>A few years ago, selling art meant years of training and a steady hand. Now a clear idea and the right prompt can produce something people will pay for. AI has opened the art business to anyone willing to learn it.</w:t>
      </w:r>
    </w:p>
    <w:p w14:paraId="41FAA785" w14:textId="77777777" w:rsidR="009F4717" w:rsidRDefault="00000000">
      <w:pPr>
        <w:spacing w:after="200" w:line="276" w:lineRule="auto"/>
      </w:pPr>
      <w:r>
        <w:t>Once you can make images, the ways to sell them multiply. Prints, products, downloads, stock, and custom work all become possible. One skill opens many doors at once.</w:t>
      </w:r>
    </w:p>
    <w:p w14:paraId="47F96691" w14:textId="77777777" w:rsidR="009F4717" w:rsidRDefault="00000000">
      <w:pPr>
        <w:spacing w:after="200" w:line="276" w:lineRule="auto"/>
      </w:pPr>
      <w:r>
        <w:t>The catch is that taste and judgment still decide who succeeds. The market is flooded with generic output, so a real style and smart choices set you apart. AI makes the images, but you make the sales.</w:t>
      </w:r>
    </w:p>
    <w:p w14:paraId="45E0ACEE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3FE7195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575701A6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AI Turns Ideas Into Sellable Art</w:t>
            </w:r>
          </w:p>
        </w:tc>
      </w:tr>
    </w:tbl>
    <w:p w14:paraId="1FC3145D" w14:textId="77777777" w:rsidR="009F4717" w:rsidRDefault="009F4717">
      <w:pPr>
        <w:spacing w:after="60"/>
      </w:pPr>
    </w:p>
    <w:p w14:paraId="19F108C2" w14:textId="77777777" w:rsidR="009F4717" w:rsidRDefault="00000000">
      <w:pPr>
        <w:spacing w:after="200" w:line="276" w:lineRule="auto"/>
      </w:pPr>
      <w:r>
        <w:t>AI image tools have changed who gets to sell art. A person with ideas and taste can now create polished visuals without years of training. The skill of drawing matters less than the eye for what works.</w:t>
      </w:r>
    </w:p>
    <w:p w14:paraId="4EE9AD34" w14:textId="77777777" w:rsidR="009F4717" w:rsidRDefault="00000000">
      <w:pPr>
        <w:spacing w:after="200" w:line="276" w:lineRule="auto"/>
      </w:pPr>
      <w:r>
        <w:t>Once you can make images, the ways to sell them multiply. Prints, products, downloads, stock, and custom work all become possible. One skill opens many doors.</w:t>
      </w:r>
    </w:p>
    <w:p w14:paraId="75A67C9A" w14:textId="77777777" w:rsidR="009F4717" w:rsidRDefault="00000000">
      <w:pPr>
        <w:spacing w:after="200" w:line="276" w:lineRule="auto"/>
      </w:pPr>
      <w:r>
        <w:t>The barrier to entry is remarkably low. The tools are affordable, and you can start creating today. What you bring is taste and effort, not a fine-arts degree.</w:t>
      </w:r>
    </w:p>
    <w:p w14:paraId="0F07228C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6852F51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1FC51F6A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Mindset tip: </w:t>
            </w:r>
            <w:r>
              <w:rPr>
                <w:color w:val="5A4A1A"/>
              </w:rPr>
              <w:t>Curation matters more than generation. Anyone can make a thousand images, but choosing the few worth selling is the real skill. Your taste is what separates products from noise.</w:t>
            </w:r>
          </w:p>
        </w:tc>
      </w:tr>
    </w:tbl>
    <w:p w14:paraId="5190FCB9" w14:textId="77777777" w:rsidR="009F4717" w:rsidRDefault="009F4717">
      <w:pPr>
        <w:spacing w:after="60"/>
      </w:pPr>
    </w:p>
    <w:p w14:paraId="423C13BB" w14:textId="77777777" w:rsidR="009F4717" w:rsidRDefault="00000000">
      <w:pPr>
        <w:spacing w:after="200" w:line="276" w:lineRule="auto"/>
      </w:pPr>
      <w:r>
        <w:t>Still, the market is crowded with generic output. Standing out takes a real style and smart choices, not endless random images. Quality and focus beat sheer volume.</w:t>
      </w:r>
    </w:p>
    <w:p w14:paraId="15CDD490" w14:textId="77777777" w:rsidR="009F4717" w:rsidRDefault="00000000">
      <w:pPr>
        <w:spacing w:after="200" w:line="276" w:lineRule="auto"/>
      </w:pPr>
      <w:r>
        <w:t>And a single image can earn in many forms at once. The same artwork becomes a print, a download, and a product. You create it once and sell it across channels.</w:t>
      </w:r>
    </w:p>
    <w:p w14:paraId="146053CF" w14:textId="77777777" w:rsidR="009F4717" w:rsidRDefault="00000000">
      <w:pPr>
        <w:spacing w:after="200" w:line="276" w:lineRule="auto"/>
      </w:pPr>
      <w:r>
        <w:lastRenderedPageBreak/>
        <w:t>Low costs make experimenting painless. With cheap tools and no inventory, trying new styles or products risks little. That freedom lets you discover what sells without fear.</w:t>
      </w:r>
    </w:p>
    <w:p w14:paraId="4E7BE837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47A80C3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028872C8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The Skill Behind the Button</w:t>
            </w:r>
          </w:p>
        </w:tc>
      </w:tr>
    </w:tbl>
    <w:p w14:paraId="14EA791A" w14:textId="77777777" w:rsidR="009F4717" w:rsidRDefault="009F4717">
      <w:pPr>
        <w:spacing w:after="60"/>
      </w:pPr>
    </w:p>
    <w:p w14:paraId="02348502" w14:textId="77777777" w:rsidR="009F4717" w:rsidRDefault="00000000">
      <w:pPr>
        <w:spacing w:after="200" w:line="276" w:lineRule="auto"/>
      </w:pPr>
      <w:r>
        <w:t>Clicking generate is the easy part. The real skill lies in prompting, choosing, and refining until an image truly works. Anyone can make images, but few make good ones.</w:t>
      </w:r>
    </w:p>
    <w:p w14:paraId="33DF57CC" w14:textId="77777777" w:rsidR="009F4717" w:rsidRDefault="00000000">
      <w:pPr>
        <w:spacing w:after="200" w:line="276" w:lineRule="auto"/>
      </w:pPr>
      <w:r>
        <w:t>Strong prompting shapes the result. Learning to describe what you want, in the tool's language, turns vague ideas into striking visuals. The prompt is your brush.</w:t>
      </w:r>
    </w:p>
    <w:p w14:paraId="1A37FE30" w14:textId="77777777" w:rsidR="009F4717" w:rsidRDefault="00000000">
      <w:pPr>
        <w:spacing w:after="200" w:line="276" w:lineRule="auto"/>
      </w:pPr>
      <w:r>
        <w:t>Curation is where taste earns its keep. Sorting the great images from the merely okay is what fills a sellable collection. Most of what AI makes belongs in the trash.</w:t>
      </w:r>
    </w:p>
    <w:p w14:paraId="711F3015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798C8B2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54847BC1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Skill tip: </w:t>
            </w:r>
            <w:r>
              <w:rPr>
                <w:color w:val="5A4A1A"/>
              </w:rPr>
              <w:t>Generate many, sell only the best. A high standard for what you publish protects your brand. One stunning image sells better than ten mediocre ones.</w:t>
            </w:r>
          </w:p>
        </w:tc>
      </w:tr>
    </w:tbl>
    <w:p w14:paraId="1FC26009" w14:textId="77777777" w:rsidR="009F4717" w:rsidRDefault="009F4717">
      <w:pPr>
        <w:spacing w:after="60"/>
      </w:pPr>
    </w:p>
    <w:p w14:paraId="7EEAF43C" w14:textId="77777777" w:rsidR="009F4717" w:rsidRDefault="00000000">
      <w:pPr>
        <w:spacing w:after="200" w:line="276" w:lineRule="auto"/>
      </w:pPr>
      <w:r>
        <w:t>Editing adds the final polish. Cleaning up, adjusting, and refining an image lifts it from good to professional. The finishing touches are often what make it sellable.</w:t>
      </w:r>
    </w:p>
    <w:p w14:paraId="16A8A021" w14:textId="77777777" w:rsidR="009F4717" w:rsidRDefault="00000000">
      <w:pPr>
        <w:spacing w:after="200" w:line="276" w:lineRule="auto"/>
      </w:pPr>
      <w:r>
        <w:t>Learning the tools pays off surprisingly quickly. A little practice with prompts and settings sharpens your results fast. The more you create, the sharper your eye becomes.</w:t>
      </w:r>
    </w:p>
    <w:p w14:paraId="5E13CF0E" w14:textId="77777777" w:rsidR="009F4717" w:rsidRDefault="00000000">
      <w:pPr>
        <w:spacing w:after="200" w:line="276" w:lineRule="auto"/>
      </w:pPr>
      <w:r>
        <w:t>Knowing each tool's strengths helps a great deal. Different generators excel at different styles and subjects. Matching the right tool to the job lifts your whole body of work.</w:t>
      </w:r>
    </w:p>
    <w:p w14:paraId="38FB2759" w14:textId="77777777" w:rsidR="009F4717" w:rsidRDefault="00000000">
      <w:pPr>
        <w:spacing w:after="200" w:line="276" w:lineRule="auto"/>
      </w:pPr>
      <w:r>
        <w:t>Save your best prompts as you go. A library of prompts that worked speeds your future creating. Your prompt collection becomes a valuable asset over time.</w:t>
      </w:r>
    </w:p>
    <w:p w14:paraId="16216451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45B7151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1A1228E2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Developing a Style That Stands Out</w:t>
            </w:r>
          </w:p>
        </w:tc>
      </w:tr>
    </w:tbl>
    <w:p w14:paraId="1BB09C33" w14:textId="77777777" w:rsidR="009F4717" w:rsidRDefault="009F4717">
      <w:pPr>
        <w:spacing w:after="60"/>
      </w:pPr>
    </w:p>
    <w:p w14:paraId="616514A3" w14:textId="77777777" w:rsidR="009F4717" w:rsidRDefault="00000000">
      <w:pPr>
        <w:spacing w:after="200" w:line="276" w:lineRule="auto"/>
      </w:pPr>
      <w:r>
        <w:t>Generic AI art floods every market. Endless lookalike images make it hard for any single one to sell. Sameness is the enemy of standing out.</w:t>
      </w:r>
    </w:p>
    <w:p w14:paraId="7DD58F52" w14:textId="77777777" w:rsidR="009F4717" w:rsidRDefault="00000000">
      <w:pPr>
        <w:spacing w:after="200" w:line="276" w:lineRule="auto"/>
      </w:pPr>
      <w:r>
        <w:t>A distinctive style cuts through the noise. A recognizable look, theme, or subject makes your work memorable. Buyers return to a style they can identify.</w:t>
      </w:r>
    </w:p>
    <w:p w14:paraId="04E84264" w14:textId="77777777" w:rsidR="009F4717" w:rsidRDefault="00000000">
      <w:pPr>
        <w:spacing w:after="200" w:line="276" w:lineRule="auto"/>
      </w:pPr>
      <w:r>
        <w:lastRenderedPageBreak/>
        <w:t>Niching focuses your style further. Specializing in a subject or mood, rather than making everything, builds a clear identity. Depth beats scattered variety.</w:t>
      </w:r>
    </w:p>
    <w:p w14:paraId="5D47A4B5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6773D50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20869E4E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Style tip: </w:t>
            </w:r>
            <w:r>
              <w:rPr>
                <w:color w:val="5A4A1A"/>
              </w:rPr>
              <w:t>Build a signature look buyers recognize. A consistent style across your work makes it yours, not just AI's. Recognizable art earns loyal buyers and repeat sales.</w:t>
            </w:r>
          </w:p>
        </w:tc>
      </w:tr>
    </w:tbl>
    <w:p w14:paraId="61C12ED5" w14:textId="77777777" w:rsidR="009F4717" w:rsidRDefault="009F4717">
      <w:pPr>
        <w:spacing w:after="60"/>
      </w:pPr>
    </w:p>
    <w:p w14:paraId="7FD97500" w14:textId="77777777" w:rsidR="004756C6" w:rsidRDefault="00000000">
      <w:pPr>
        <w:spacing w:after="200" w:line="276" w:lineRule="auto"/>
      </w:pPr>
      <w:r>
        <w:t>Consistency turns a style into a brand. Producing work that shares a clear thread makes your shop feel intentional. A coherent body of work sells better than random pieces.</w:t>
      </w:r>
      <w:r w:rsidR="004756C6">
        <w:t xml:space="preserve"> </w:t>
      </w:r>
      <w:r>
        <w:t xml:space="preserve">Study what sells, then make it your own. </w:t>
      </w:r>
    </w:p>
    <w:p w14:paraId="304CF2DC" w14:textId="17415EBE" w:rsidR="009F4717" w:rsidRDefault="00000000">
      <w:pPr>
        <w:spacing w:after="200" w:line="276" w:lineRule="auto"/>
      </w:pPr>
      <w:r>
        <w:t>Looking at popular art shows you what buyers want without copying it. Inspiration plus your own twist creates something fresh.</w:t>
      </w:r>
      <w:r w:rsidR="004756C6">
        <w:t xml:space="preserve"> </w:t>
      </w:r>
      <w:r>
        <w:t>A clear theme ties a collection together. Art built around one subject or mood feels intentional and complete. Themed collections sell better than scattered singles.</w:t>
      </w:r>
    </w:p>
    <w:p w14:paraId="130DBE89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44E63DE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115354BB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Print-on-Demand and Physical Products</w:t>
            </w:r>
          </w:p>
        </w:tc>
      </w:tr>
    </w:tbl>
    <w:p w14:paraId="4FE2D5E9" w14:textId="77777777" w:rsidR="009F4717" w:rsidRDefault="009F4717">
      <w:pPr>
        <w:spacing w:after="60"/>
      </w:pPr>
    </w:p>
    <w:p w14:paraId="2F47A812" w14:textId="3B55F5AF" w:rsidR="009F4717" w:rsidRDefault="00000000">
      <w:pPr>
        <w:spacing w:after="200" w:line="276" w:lineRule="auto"/>
      </w:pPr>
      <w:r>
        <w:t>Print-on-demand turns images into physical products with no inventory. A service prints and mails your art only when someone orders. You never touch stock or packaging.</w:t>
      </w:r>
      <w:r w:rsidR="004756C6">
        <w:t xml:space="preserve"> </w:t>
      </w:r>
      <w:r>
        <w:t>Wall art is the natural fit. Posters, framed prints, and canvases let buyers hang your work at home. High-resolution images look stunning as decor.</w:t>
      </w:r>
    </w:p>
    <w:p w14:paraId="1CC5BF8F" w14:textId="19E6F60E" w:rsidR="009F4717" w:rsidRDefault="00000000">
      <w:pPr>
        <w:spacing w:after="200" w:line="276" w:lineRule="auto"/>
      </w:pPr>
      <w:r>
        <w:t>Products extend your art beyond the wall. Mugs, shirts, phone cases, and more carry your designs to everyday items. One image can sell across many products.</w:t>
      </w:r>
      <w:r w:rsidR="004756C6">
        <w:t xml:space="preserve"> </w:t>
      </w:r>
      <w:r>
        <w:t>The model removes nearly all the risk. With no upfront printing or stock, you only pay when you sell. That makes experimenting with designs almost free.</w:t>
      </w:r>
    </w:p>
    <w:p w14:paraId="6951A3F3" w14:textId="77777777" w:rsidR="004756C6" w:rsidRDefault="00000000">
      <w:pPr>
        <w:spacing w:after="200" w:line="276" w:lineRule="auto"/>
      </w:pPr>
      <w:r>
        <w:t>Good mockups help your products sell. Showing your art framed on a wall or printed on an item helps buyers picture owning it. A strong mockup often makes the sale by itself.</w:t>
      </w:r>
      <w:r w:rsidR="004756C6">
        <w:t xml:space="preserve"> </w:t>
      </w:r>
      <w:r>
        <w:t xml:space="preserve">High resolution is non-negotiable for prints. </w:t>
      </w:r>
    </w:p>
    <w:p w14:paraId="2FF9ADF0" w14:textId="642AC9C5" w:rsidR="009F4717" w:rsidRDefault="00000000">
      <w:pPr>
        <w:spacing w:after="200" w:line="276" w:lineRule="auto"/>
      </w:pPr>
      <w:r>
        <w:t>A buyer expects a crisp, large image they can print big without blurring. Always create at a size that prints beautifully.</w:t>
      </w:r>
      <w:r w:rsidR="004756C6">
        <w:t xml:space="preserve"> </w:t>
      </w:r>
      <w:r>
        <w:t>A print-on-demand partner handles the printing and the mailing. You upload the design once and they fulfill every order. That lets you sell physical art with almost zero hassle.</w:t>
      </w:r>
    </w:p>
    <w:p w14:paraId="1892907B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02F12AA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49BD6C51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lastRenderedPageBreak/>
              <w:t>Digital Downloads and Marketplaces</w:t>
            </w:r>
          </w:p>
        </w:tc>
      </w:tr>
    </w:tbl>
    <w:p w14:paraId="78FE3097" w14:textId="77777777" w:rsidR="009F4717" w:rsidRDefault="009F4717">
      <w:pPr>
        <w:spacing w:after="60"/>
      </w:pPr>
    </w:p>
    <w:p w14:paraId="1B905157" w14:textId="77777777" w:rsidR="004756C6" w:rsidRDefault="00000000">
      <w:pPr>
        <w:spacing w:after="200" w:line="276" w:lineRule="auto"/>
      </w:pPr>
      <w:r>
        <w:t>Selling art as a digital download skips printing entirely. Buyers get a file they print or use themselves. You make the image once and sell it endlessly.</w:t>
      </w:r>
      <w:r w:rsidR="004756C6">
        <w:t xml:space="preserve"> </w:t>
      </w:r>
      <w:r>
        <w:t xml:space="preserve">Printable wall art is a steady seller. </w:t>
      </w:r>
    </w:p>
    <w:p w14:paraId="36BFB66E" w14:textId="676B7894" w:rsidR="009F4717" w:rsidRDefault="00000000">
      <w:pPr>
        <w:spacing w:after="200" w:line="276" w:lineRule="auto"/>
      </w:pPr>
      <w:r>
        <w:t>People happily buy a download to print at home for the cost of paper. The convenience and low price drive impulse buys.</w:t>
      </w:r>
      <w:r w:rsidR="004756C6">
        <w:t xml:space="preserve"> </w:t>
      </w:r>
      <w:r>
        <w:t>Marketplaces bring built-in buyers to your art. Listing on a busy platform puts your work in front of shoppers already searching. You tap demand instead of creating it.</w:t>
      </w:r>
    </w:p>
    <w:p w14:paraId="73C65886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5AF841C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1B3F0039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Download tip: </w:t>
            </w:r>
            <w:r>
              <w:rPr>
                <w:color w:val="5A4A1A"/>
              </w:rPr>
              <w:t>Sell sets and bundles, not just single images. Grouping related art into a collection raises the value and the sale. A themed bundle feels like a deal to buyers.</w:t>
            </w:r>
          </w:p>
        </w:tc>
      </w:tr>
    </w:tbl>
    <w:p w14:paraId="01005C8B" w14:textId="77777777" w:rsidR="009F4717" w:rsidRDefault="009F4717">
      <w:pPr>
        <w:spacing w:after="60"/>
      </w:pPr>
    </w:p>
    <w:p w14:paraId="05EAED88" w14:textId="77777777" w:rsidR="009F4717" w:rsidRDefault="00000000">
      <w:pPr>
        <w:spacing w:after="200" w:line="276" w:lineRule="auto"/>
      </w:pPr>
      <w:r>
        <w:t>Digital assets like backgrounds sell too. Textures, patterns, and graphics feed other creators building their own work. Selling to makers reaches a steady, repeat-buying crowd.</w:t>
      </w:r>
    </w:p>
    <w:p w14:paraId="20A73441" w14:textId="77777777" w:rsidR="009F4717" w:rsidRDefault="00000000">
      <w:pPr>
        <w:spacing w:after="200" w:line="276" w:lineRule="auto"/>
      </w:pPr>
      <w:r>
        <w:t>Tags and keywords get your art found. On a marketplace, the right words decide whether buyers see your listing. Describing your work the way shoppers search is half the battle.</w:t>
      </w:r>
    </w:p>
    <w:p w14:paraId="498C6947" w14:textId="77777777" w:rsidR="009F4717" w:rsidRDefault="00000000">
      <w:pPr>
        <w:spacing w:after="200" w:line="276" w:lineRule="auto"/>
      </w:pPr>
      <w:r>
        <w:t>Presentation lifts a digital download's value. A tidy file, clear sizing, and a helpful note make the product feel premium. Polish justifies a better price.</w:t>
      </w:r>
    </w:p>
    <w:p w14:paraId="2AAFA42B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5A4CE2E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2F39DFD6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Stock and Design Assets</w:t>
            </w:r>
          </w:p>
        </w:tc>
      </w:tr>
    </w:tbl>
    <w:p w14:paraId="52A92FFA" w14:textId="77777777" w:rsidR="009F4717" w:rsidRDefault="009F4717">
      <w:pPr>
        <w:spacing w:after="60"/>
      </w:pPr>
    </w:p>
    <w:p w14:paraId="494975C6" w14:textId="77777777" w:rsidR="004756C6" w:rsidRDefault="00000000">
      <w:pPr>
        <w:spacing w:after="200" w:line="276" w:lineRule="auto"/>
      </w:pPr>
      <w:r>
        <w:t>Stock platforms let your images earn on repeat. Buyers license your art for their projects, paying each time. One strong image can sell again and again.</w:t>
      </w:r>
      <w:r w:rsidR="004756C6">
        <w:t xml:space="preserve"> </w:t>
      </w:r>
      <w:r>
        <w:t xml:space="preserve">Design assets serve a creative audience. </w:t>
      </w:r>
    </w:p>
    <w:p w14:paraId="583DCBC7" w14:textId="5D7F01AC" w:rsidR="009F4717" w:rsidRDefault="00000000">
      <w:pPr>
        <w:spacing w:after="200" w:line="276" w:lineRule="auto"/>
      </w:pPr>
      <w:r>
        <w:t>Backgrounds, icons, and graphic elements help designers build their own work faster. Useful assets find loyal buyers.</w:t>
      </w:r>
      <w:r w:rsidR="004756C6">
        <w:t xml:space="preserve"> </w:t>
      </w:r>
      <w:r>
        <w:t>Platform rules around AI vary widely. Some welcome AI images, while others restrict or ban them. Reading each platform's rules first keeps you out of trouble.</w:t>
      </w:r>
    </w:p>
    <w:p w14:paraId="55BF7B8A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69D25A9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2DF34CB4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lastRenderedPageBreak/>
              <w:t xml:space="preserve">Rules tip: </w:t>
            </w:r>
            <w:r>
              <w:rPr>
                <w:color w:val="5A4A1A"/>
              </w:rPr>
              <w:t>Check each platform's AI policy before uploading. Rules differ and change, so what's allowed in one place may be banned in another. Knowing the rules protects your account and income.</w:t>
            </w:r>
          </w:p>
        </w:tc>
      </w:tr>
    </w:tbl>
    <w:p w14:paraId="45EB7FAC" w14:textId="77777777" w:rsidR="009F4717" w:rsidRDefault="009F4717">
      <w:pPr>
        <w:spacing w:after="60"/>
      </w:pPr>
    </w:p>
    <w:p w14:paraId="768DB143" w14:textId="77777777" w:rsidR="009F4717" w:rsidRDefault="00000000">
      <w:pPr>
        <w:spacing w:after="200" w:line="276" w:lineRule="auto"/>
      </w:pPr>
      <w:r>
        <w:t>Volume matters more in stock than elsewhere. A large, varied library raises your odds of matching what buyers search for. Steady uploading builds steady income.</w:t>
      </w:r>
    </w:p>
    <w:p w14:paraId="34D657FE" w14:textId="77777777" w:rsidR="009F4717" w:rsidRDefault="00000000">
      <w:pPr>
        <w:spacing w:after="200" w:line="276" w:lineRule="auto"/>
      </w:pPr>
      <w:r>
        <w:t>Approval and quality standards apply on most stock sites. Many review submissions carefully before accepting them. Meeting their bar keeps your work live and earning steadily.</w:t>
      </w:r>
    </w:p>
    <w:p w14:paraId="1DFA8078" w14:textId="77777777" w:rsidR="009F4717" w:rsidRDefault="00000000">
      <w:pPr>
        <w:spacing w:after="200" w:line="276" w:lineRule="auto"/>
      </w:pPr>
      <w:r>
        <w:t>Niche subjects can outperform crowded ones in stock. Filling a gap that buyers search for but few supply pays off. Look for demand that others have missed.</w:t>
      </w:r>
    </w:p>
    <w:p w14:paraId="2E1F433A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6A7C109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0062D46D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Custom Commissions</w:t>
            </w:r>
          </w:p>
        </w:tc>
      </w:tr>
    </w:tbl>
    <w:p w14:paraId="34957D80" w14:textId="77777777" w:rsidR="009F4717" w:rsidRDefault="009F4717">
      <w:pPr>
        <w:spacing w:after="60"/>
      </w:pPr>
    </w:p>
    <w:p w14:paraId="65FC570A" w14:textId="77777777" w:rsidR="009F4717" w:rsidRDefault="00000000">
      <w:pPr>
        <w:spacing w:after="200" w:line="276" w:lineRule="auto"/>
      </w:pPr>
      <w:r>
        <w:t>Commissions let clients pay for art made to order. Custom images for a specific need command higher prices than ready-made ones. The personal touch is what they pay for.</w:t>
      </w:r>
    </w:p>
    <w:p w14:paraId="1CA3F5AC" w14:textId="77777777" w:rsidR="009F4717" w:rsidRDefault="00000000">
      <w:pPr>
        <w:spacing w:after="200" w:line="276" w:lineRule="auto"/>
      </w:pPr>
      <w:r>
        <w:t>Businesses and creators often need custom visuals. Unique images for a brand, product, or project are worth real money. Solving a specific need pays better than selling generic art.</w:t>
      </w:r>
    </w:p>
    <w:p w14:paraId="14F5A487" w14:textId="77777777" w:rsidR="004756C6" w:rsidRDefault="00000000">
      <w:pPr>
        <w:spacing w:after="200" w:line="276" w:lineRule="auto"/>
      </w:pPr>
      <w:r>
        <w:t>Your style is your selling point for commissions. Clients hire you for the look you've developed, not just any AI output. A strong portfolio wins the work.</w:t>
      </w:r>
      <w:r w:rsidR="004756C6">
        <w:t xml:space="preserve"> </w:t>
      </w:r>
      <w:r>
        <w:t xml:space="preserve">Clear terms keep commissions smooth. </w:t>
      </w:r>
    </w:p>
    <w:p w14:paraId="5CDF8D35" w14:textId="0748585E" w:rsidR="009F4717" w:rsidRDefault="00000000">
      <w:pPr>
        <w:spacing w:after="200" w:line="276" w:lineRule="auto"/>
      </w:pPr>
      <w:r>
        <w:t>Spelling out what you'll deliver, when, and the rights involved prevents misunderstandings. Good boundaries protect both sides.</w:t>
      </w:r>
      <w:r w:rsidR="004756C6">
        <w:t xml:space="preserve"> </w:t>
      </w:r>
      <w:r>
        <w:t>Showcasing your range wins more commissions. A portfolio that shows what you can do helps clients imagine their project. Seeing your work convinces them to hire you.</w:t>
      </w:r>
    </w:p>
    <w:p w14:paraId="07390A64" w14:textId="77777777" w:rsidR="009F4717" w:rsidRDefault="00000000">
      <w:pPr>
        <w:spacing w:after="200" w:line="276" w:lineRule="auto"/>
      </w:pPr>
      <w:r>
        <w:t>Repeat clients are the real prize in commissions. A business happy with one custom piece often returns for more. A single good commission can become a steady relationship.</w:t>
      </w:r>
    </w:p>
    <w:p w14:paraId="32505387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1A4F611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4EA13A88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Pricing, Rights, and Honesty</w:t>
            </w:r>
          </w:p>
        </w:tc>
      </w:tr>
    </w:tbl>
    <w:p w14:paraId="724CF949" w14:textId="77777777" w:rsidR="009F4717" w:rsidRDefault="009F4717">
      <w:pPr>
        <w:spacing w:after="60"/>
      </w:pPr>
    </w:p>
    <w:p w14:paraId="6A8169CE" w14:textId="77777777" w:rsidR="004756C6" w:rsidRDefault="00000000">
      <w:pPr>
        <w:spacing w:after="200" w:line="276" w:lineRule="auto"/>
      </w:pPr>
      <w:r>
        <w:lastRenderedPageBreak/>
        <w:t>Price your art by where and how it sells. A cheap download and a premium commission sit at very different prices. Match the price to the value and the channel.</w:t>
      </w:r>
      <w:r w:rsidR="004756C6">
        <w:t xml:space="preserve"> </w:t>
      </w:r>
      <w:r>
        <w:t xml:space="preserve">Understand the rights you're selling. </w:t>
      </w:r>
    </w:p>
    <w:p w14:paraId="0F0B68A9" w14:textId="7D868D52" w:rsidR="009F4717" w:rsidRDefault="00000000">
      <w:pPr>
        <w:spacing w:after="200" w:line="276" w:lineRule="auto"/>
      </w:pPr>
      <w:r>
        <w:t>Whether a buyer gets personal or commercial use should be clear in every sale. Spelling out the license prevents disputes.</w:t>
      </w:r>
      <w:r w:rsidR="004756C6">
        <w:t xml:space="preserve"> </w:t>
      </w:r>
      <w:r>
        <w:t>The legal side of AI art is still evolving. Ownership and copyright of AI work differ by place and remain unsettled. Staying informed protects you as the rules develop.</w:t>
      </w:r>
    </w:p>
    <w:p w14:paraId="43BAD251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7243A3E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71234CBB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Honesty tip: </w:t>
            </w:r>
            <w:r>
              <w:rPr>
                <w:color w:val="5A4A1A"/>
              </w:rPr>
              <w:t>Be upfront that work is AI-made where it matters. Some platforms and buyers require disclosure, and openness protects your reputation. Transparency keeps you on the right side of the rules.</w:t>
            </w:r>
          </w:p>
        </w:tc>
      </w:tr>
    </w:tbl>
    <w:p w14:paraId="27F4E75C" w14:textId="77777777" w:rsidR="009F4717" w:rsidRDefault="009F4717">
      <w:pPr>
        <w:spacing w:after="60"/>
      </w:pPr>
    </w:p>
    <w:p w14:paraId="2E30D280" w14:textId="77777777" w:rsidR="004756C6" w:rsidRDefault="00000000">
      <w:pPr>
        <w:spacing w:after="200" w:line="276" w:lineRule="auto"/>
      </w:pPr>
      <w:r>
        <w:t>Never copy a living artist's style to sell. Imitating a named artist invites trouble and crosses an ethical line. Build your own look instead of borrowing someone's.</w:t>
      </w:r>
      <w:r w:rsidR="004756C6">
        <w:t xml:space="preserve"> </w:t>
      </w:r>
      <w:r>
        <w:t xml:space="preserve">Watermark your previews to protect your work. </w:t>
      </w:r>
    </w:p>
    <w:p w14:paraId="4E4EAD5F" w14:textId="2F6EFD47" w:rsidR="009F4717" w:rsidRDefault="00000000">
      <w:pPr>
        <w:spacing w:after="200" w:line="276" w:lineRule="auto"/>
      </w:pPr>
      <w:r>
        <w:t>Showing a marked sample lets buyers see the art without stealing it. The full file goes only to paying customers.</w:t>
      </w:r>
      <w:r w:rsidR="004756C6">
        <w:t xml:space="preserve"> </w:t>
      </w:r>
      <w:r>
        <w:t>Read the terms of your AI tools too. Some generators set their own rules on commercial use. Knowing what your tool allows keeps your sales clean.</w:t>
      </w:r>
    </w:p>
    <w:p w14:paraId="3B5DF08D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06D78AC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9CC3E5"/>
              <w:left w:val="single" w:sz="26" w:space="0" w:color="1F4E79"/>
              <w:bottom w:val="single" w:sz="12" w:space="0" w:color="9CC3E5"/>
              <w:right w:val="single" w:sz="12" w:space="0" w:color="9CC3E5"/>
            </w:tcBorders>
            <w:shd w:val="clear" w:color="auto" w:fill="DEEAF6"/>
            <w:tcMar>
              <w:top w:w="130" w:type="dxa"/>
              <w:left w:w="180" w:type="dxa"/>
              <w:bottom w:w="130" w:type="dxa"/>
              <w:right w:w="160" w:type="dxa"/>
            </w:tcMar>
            <w:vAlign w:val="center"/>
          </w:tcPr>
          <w:p w14:paraId="1DE21F4D" w14:textId="77777777" w:rsidR="009F4717" w:rsidRDefault="00000000">
            <w:r>
              <w:rPr>
                <w:b/>
                <w:bCs/>
                <w:color w:val="1F4E79"/>
                <w:sz w:val="28"/>
                <w:szCs w:val="28"/>
              </w:rPr>
              <w:t>Building an Art Brand</w:t>
            </w:r>
          </w:p>
        </w:tc>
      </w:tr>
    </w:tbl>
    <w:p w14:paraId="15F43B9B" w14:textId="77777777" w:rsidR="009F4717" w:rsidRDefault="009F4717">
      <w:pPr>
        <w:spacing w:after="60"/>
      </w:pPr>
    </w:p>
    <w:p w14:paraId="14B2E910" w14:textId="77777777" w:rsidR="004756C6" w:rsidRDefault="00000000">
      <w:pPr>
        <w:spacing w:after="200" w:line="276" w:lineRule="auto"/>
      </w:pPr>
      <w:r>
        <w:t>A brand turns scattered sales into a business. A recognizable name and style make buyers seek you out. Your brand is what they remember and return to.</w:t>
      </w:r>
      <w:r w:rsidR="004756C6">
        <w:t xml:space="preserve"> </w:t>
      </w:r>
      <w:r>
        <w:t xml:space="preserve">An audience multiplies every new piece. </w:t>
      </w:r>
    </w:p>
    <w:p w14:paraId="0D868A82" w14:textId="5B044BD6" w:rsidR="009F4717" w:rsidRDefault="00000000">
      <w:pPr>
        <w:spacing w:after="200" w:line="276" w:lineRule="auto"/>
      </w:pPr>
      <w:r>
        <w:t>A following on social or an email list turns each release into instant sales. Owning your audience is the key to steady income.</w:t>
      </w:r>
      <w:r w:rsidR="004756C6">
        <w:t xml:space="preserve"> </w:t>
      </w:r>
      <w:r>
        <w:t>Multiple channels spread your reach and risk. Selling across prints, downloads, and commissions lets each support the others. Diversifying keeps the income flowing.</w:t>
      </w:r>
    </w:p>
    <w:p w14:paraId="7D7C648E" w14:textId="77777777" w:rsidR="009F4717" w:rsidRDefault="009F4717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9F4717" w14:paraId="05346B4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2" w:space="0" w:color="D6B656"/>
              <w:left w:val="single" w:sz="12" w:space="0" w:color="D6B656"/>
              <w:bottom w:val="single" w:sz="12" w:space="0" w:color="D6B656"/>
              <w:right w:val="single" w:sz="12" w:space="0" w:color="D6B656"/>
            </w:tcBorders>
            <w:shd w:val="clear" w:color="auto" w:fill="FFF2CC"/>
            <w:tcMar>
              <w:top w:w="130" w:type="dxa"/>
              <w:left w:w="180" w:type="dxa"/>
              <w:bottom w:w="130" w:type="dxa"/>
              <w:right w:w="180" w:type="dxa"/>
            </w:tcMar>
          </w:tcPr>
          <w:p w14:paraId="282A98CB" w14:textId="77777777" w:rsidR="009F4717" w:rsidRDefault="00000000">
            <w:pPr>
              <w:spacing w:line="276" w:lineRule="auto"/>
            </w:pPr>
            <w:r>
              <w:rPr>
                <w:b/>
                <w:bCs/>
                <w:color w:val="5A4A1A"/>
              </w:rPr>
              <w:t xml:space="preserve">Brand tip: </w:t>
            </w:r>
            <w:r>
              <w:rPr>
                <w:color w:val="5A4A1A"/>
              </w:rPr>
              <w:t>Point every channel back to your brand. Your shop, social, and products should all reinforce one identity. A strong brand turns one-time buyers into fans.</w:t>
            </w:r>
          </w:p>
        </w:tc>
      </w:tr>
    </w:tbl>
    <w:p w14:paraId="470554B8" w14:textId="77777777" w:rsidR="009F4717" w:rsidRDefault="009F4717">
      <w:pPr>
        <w:spacing w:after="60"/>
      </w:pPr>
    </w:p>
    <w:p w14:paraId="5B60F48C" w14:textId="77777777" w:rsidR="004756C6" w:rsidRDefault="00000000">
      <w:pPr>
        <w:spacing w:after="200" w:line="276" w:lineRule="auto"/>
      </w:pPr>
      <w:r>
        <w:lastRenderedPageBreak/>
        <w:t>Steady creation builds a lasting catalog. The more quality work you produce, the more your library earns over time. Consistency is what grows an art business.</w:t>
      </w:r>
      <w:r w:rsidR="004756C6">
        <w:t xml:space="preserve"> </w:t>
      </w:r>
      <w:r>
        <w:t xml:space="preserve">Reinvesting in skills and tools pays off. </w:t>
      </w:r>
    </w:p>
    <w:p w14:paraId="3B28EA20" w14:textId="5C63AEBB" w:rsidR="009F4717" w:rsidRDefault="00000000">
      <w:pPr>
        <w:spacing w:after="200" w:line="276" w:lineRule="auto"/>
      </w:pPr>
      <w:r>
        <w:t>Better prompts, editing, and presentation lift everything you sell. A creator who keeps improving keeps earning more.</w:t>
      </w:r>
      <w:r w:rsidR="004756C6">
        <w:t xml:space="preserve"> </w:t>
      </w:r>
      <w:r>
        <w:t>Patience turns a catalog into income. Art gains visibility and reviews over months, so today's work pays more tomorrow. Steady building is what makes the business last.</w:t>
      </w:r>
    </w:p>
    <w:p w14:paraId="2BAA9BB4" w14:textId="77777777" w:rsidR="009F4717" w:rsidRDefault="00000000">
      <w:pPr>
        <w:spacing w:after="200" w:line="276" w:lineRule="auto"/>
      </w:pPr>
      <w:r>
        <w:t>Treat each platform as just one part of a whole. Prints, stock, downloads, and commissions together build a sturdy, varied income. No single channel has to carry the entire business alone.</w:t>
      </w:r>
    </w:p>
    <w:p w14:paraId="4B240635" w14:textId="77777777" w:rsidR="009F4717" w:rsidRDefault="00000000">
      <w:pPr>
        <w:spacing w:after="200" w:line="276" w:lineRule="auto"/>
      </w:pPr>
      <w:r>
        <w:t>AI tools let anyone with taste turn ideas into sellable art, across prints, products, downloads, stock, and commissions. You develop the skill of prompting and curation, build a distinctive style, and sell through the channels that fit. The tools make the images, but your eye, your style, and honest dealing make the sales.</w:t>
      </w:r>
    </w:p>
    <w:p w14:paraId="400EF379" w14:textId="77777777" w:rsidR="009F4717" w:rsidRDefault="00000000">
      <w:pPr>
        <w:spacing w:after="200" w:line="276" w:lineRule="auto"/>
      </w:pPr>
      <w:r>
        <w:t>Learn to prompt and curate well, develop a style that stands out, and pick the channels that match your art. Price for value, respect the rights and platform rules, and build a recognizable brand over time. The market rewards taste and consistency, so the first step is to create a small, strong collection and start selling it.</w:t>
      </w:r>
    </w:p>
    <w:sectPr w:rsidR="009F4717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6D3"/>
    <w:multiLevelType w:val="hybridMultilevel"/>
    <w:tmpl w:val="AF22235A"/>
    <w:lvl w:ilvl="0" w:tplc="8CFAB32E">
      <w:start w:val="1"/>
      <w:numFmt w:val="bullet"/>
      <w:lvlText w:val="●"/>
      <w:lvlJc w:val="left"/>
      <w:pPr>
        <w:ind w:left="720" w:hanging="360"/>
      </w:pPr>
    </w:lvl>
    <w:lvl w:ilvl="1" w:tplc="9EE084FE">
      <w:start w:val="1"/>
      <w:numFmt w:val="bullet"/>
      <w:lvlText w:val="○"/>
      <w:lvlJc w:val="left"/>
      <w:pPr>
        <w:ind w:left="1440" w:hanging="360"/>
      </w:pPr>
    </w:lvl>
    <w:lvl w:ilvl="2" w:tplc="76AE59B0">
      <w:start w:val="1"/>
      <w:numFmt w:val="bullet"/>
      <w:lvlText w:val="■"/>
      <w:lvlJc w:val="left"/>
      <w:pPr>
        <w:ind w:left="2160" w:hanging="360"/>
      </w:pPr>
    </w:lvl>
    <w:lvl w:ilvl="3" w:tplc="4302334A">
      <w:start w:val="1"/>
      <w:numFmt w:val="bullet"/>
      <w:lvlText w:val="●"/>
      <w:lvlJc w:val="left"/>
      <w:pPr>
        <w:ind w:left="2880" w:hanging="360"/>
      </w:pPr>
    </w:lvl>
    <w:lvl w:ilvl="4" w:tplc="E88CDAFC">
      <w:start w:val="1"/>
      <w:numFmt w:val="bullet"/>
      <w:lvlText w:val="○"/>
      <w:lvlJc w:val="left"/>
      <w:pPr>
        <w:ind w:left="3600" w:hanging="360"/>
      </w:pPr>
    </w:lvl>
    <w:lvl w:ilvl="5" w:tplc="AF106FA2">
      <w:start w:val="1"/>
      <w:numFmt w:val="bullet"/>
      <w:lvlText w:val="■"/>
      <w:lvlJc w:val="left"/>
      <w:pPr>
        <w:ind w:left="4320" w:hanging="360"/>
      </w:pPr>
    </w:lvl>
    <w:lvl w:ilvl="6" w:tplc="1812A7F4">
      <w:start w:val="1"/>
      <w:numFmt w:val="bullet"/>
      <w:lvlText w:val="●"/>
      <w:lvlJc w:val="left"/>
      <w:pPr>
        <w:ind w:left="5040" w:hanging="360"/>
      </w:pPr>
    </w:lvl>
    <w:lvl w:ilvl="7" w:tplc="A46AF4D0">
      <w:start w:val="1"/>
      <w:numFmt w:val="bullet"/>
      <w:lvlText w:val="●"/>
      <w:lvlJc w:val="left"/>
      <w:pPr>
        <w:ind w:left="5760" w:hanging="360"/>
      </w:pPr>
    </w:lvl>
    <w:lvl w:ilvl="8" w:tplc="905C7D18">
      <w:start w:val="1"/>
      <w:numFmt w:val="bullet"/>
      <w:lvlText w:val="●"/>
      <w:lvlJc w:val="left"/>
      <w:pPr>
        <w:ind w:left="6480" w:hanging="360"/>
      </w:pPr>
    </w:lvl>
  </w:abstractNum>
  <w:num w:numId="1" w16cid:durableId="16104351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717"/>
    <w:rsid w:val="000861D7"/>
    <w:rsid w:val="004756C6"/>
    <w:rsid w:val="009F4717"/>
    <w:rsid w:val="00E9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73A9D"/>
  <w15:docId w15:val="{4E9BF58A-C5C8-4854-A1BB-2076D868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1826</Words>
  <Characters>10414</Characters>
  <Application>Microsoft Office Word</Application>
  <DocSecurity>0</DocSecurity>
  <Lines>86</Lines>
  <Paragraphs>24</Paragraphs>
  <ScaleCrop>false</ScaleCrop>
  <Company/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Tiffany Lambert</cp:lastModifiedBy>
  <cp:revision>3</cp:revision>
  <dcterms:created xsi:type="dcterms:W3CDTF">2026-06-01T05:41:00Z</dcterms:created>
  <dcterms:modified xsi:type="dcterms:W3CDTF">2026-06-01T05:43:00Z</dcterms:modified>
</cp:coreProperties>
</file>