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75C0B26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487B893" w14:textId="77777777" w:rsidR="00141D8F" w:rsidRDefault="00000000">
            <w:pPr>
              <w:spacing w:line="276" w:lineRule="auto"/>
              <w:jc w:val="center"/>
            </w:pPr>
            <w:r>
              <w:rPr>
                <w:b/>
                <w:bCs/>
                <w:color w:val="FFFFFF"/>
                <w:sz w:val="40"/>
                <w:szCs w:val="40"/>
              </w:rPr>
              <w:t>Amazon Associates Niche Site Setup</w:t>
            </w:r>
          </w:p>
        </w:tc>
      </w:tr>
    </w:tbl>
    <w:p w14:paraId="7C89BCF6" w14:textId="77777777" w:rsidR="00141D8F" w:rsidRDefault="00141D8F">
      <w:pPr>
        <w:spacing w:after="120"/>
      </w:pPr>
    </w:p>
    <w:p w14:paraId="4B232094" w14:textId="77777777" w:rsidR="00141D8F" w:rsidRDefault="00000000">
      <w:pPr>
        <w:spacing w:after="200" w:line="276" w:lineRule="auto"/>
      </w:pPr>
      <w:r>
        <w:t>Imagine earning a small cut every time you point someone toward a product they were going to buy anyway. That's the simple promise of affiliate marketing, and Amazon Associates is where countless beginners start. You recommend, a reader buys, and Amazon pays you a commission.</w:t>
      </w:r>
    </w:p>
    <w:p w14:paraId="1DA5A74F" w14:textId="77777777" w:rsidR="00141D8F" w:rsidRDefault="00000000">
      <w:pPr>
        <w:spacing w:after="200" w:line="276" w:lineRule="auto"/>
      </w:pPr>
      <w:r>
        <w:t>A niche site is the vehicle that makes this work at scale. Instead of one-off recommendations, you build a focused website full of helpful product content that earns around the clock. Once it ranks, the same articles keep paying you while you sleep.</w:t>
      </w:r>
    </w:p>
    <w:p w14:paraId="7710377F" w14:textId="77777777" w:rsidR="00141D8F" w:rsidRDefault="00000000">
      <w:pPr>
        <w:spacing w:after="200" w:line="276" w:lineRule="auto"/>
      </w:pPr>
      <w:r>
        <w:t>Keep your expectations realistic from the start, though. This rewards patience and useful content, not hype or shortcuts. Rankings take months to build, Amazon's rates are modest, and the program has rules, but done right, a niche site becomes a steady, hands-off income.</w:t>
      </w:r>
    </w:p>
    <w:p w14:paraId="442DED03"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296103A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0EA58E5" w14:textId="77777777" w:rsidR="00141D8F" w:rsidRDefault="00000000">
            <w:r>
              <w:rPr>
                <w:b/>
                <w:bCs/>
                <w:color w:val="1F4E79"/>
                <w:sz w:val="28"/>
                <w:szCs w:val="28"/>
              </w:rPr>
              <w:t>Getting Paid to Point People Toward Products</w:t>
            </w:r>
          </w:p>
        </w:tc>
      </w:tr>
    </w:tbl>
    <w:p w14:paraId="09D551C5" w14:textId="77777777" w:rsidR="00141D8F" w:rsidRDefault="00141D8F">
      <w:pPr>
        <w:spacing w:after="60"/>
      </w:pPr>
    </w:p>
    <w:p w14:paraId="57AEA5F7" w14:textId="77777777" w:rsidR="00141D8F" w:rsidRDefault="00000000">
      <w:pPr>
        <w:spacing w:after="200" w:line="276" w:lineRule="auto"/>
      </w:pPr>
      <w:r>
        <w:t>The mechanics are refreshingly simple. You place special affiliate links in your content, and when a reader clicks one and buys, Amazon credits you a percentage. The link tracks the sale back to you automatically.</w:t>
      </w:r>
    </w:p>
    <w:p w14:paraId="6221E5CC" w14:textId="77777777" w:rsidR="00141D8F" w:rsidRDefault="00000000">
      <w:pPr>
        <w:spacing w:after="200" w:line="276" w:lineRule="auto"/>
      </w:pPr>
      <w:r>
        <w:t>The tracking window shapes the strategy. Amazon's cookie lasts about a day, so you earn on what the reader buys within that window after clicking. Helpfully, you earn on almost anything they purchase in that time, not just the product you linked.</w:t>
      </w:r>
    </w:p>
    <w:p w14:paraId="4979A09F" w14:textId="77777777" w:rsidR="00141D8F" w:rsidRDefault="00000000">
      <w:pPr>
        <w:spacing w:after="200" w:line="276" w:lineRule="auto"/>
      </w:pPr>
      <w:r>
        <w:t>Commission rates vary by category and tend to be modest. Some product types pay more than others, so the niche you choose affects your earnings per sale. Volume and buyer intent matter more here than any single high-ticket sale, so content that catches people ready to buy beats a viral post full of browsers.</w:t>
      </w:r>
    </w:p>
    <w:p w14:paraId="5A13C19C" w14:textId="77777777" w:rsidR="00141D8F" w:rsidRDefault="00000000">
      <w:pPr>
        <w:spacing w:after="200" w:line="276" w:lineRule="auto"/>
      </w:pPr>
      <w:r>
        <w:t>The beauty of the model is how friendly it is to patience. The content you write once keeps earning as long as it ranks and stays useful. That slow, compounding return is what makes a niche site worth the early effort.</w:t>
      </w:r>
    </w:p>
    <w:p w14:paraId="42F7734F" w14:textId="77777777" w:rsidR="00141D8F" w:rsidRDefault="00000000">
      <w:pPr>
        <w:spacing w:after="200" w:line="276" w:lineRule="auto"/>
      </w:pPr>
      <w:r>
        <w:t xml:space="preserve">None of this requires you to handle products or customers yourself. Amazon manages the buying, the delivery, and the support, while you simply send interested readers their </w:t>
      </w:r>
      <w:r>
        <w:lastRenderedPageBreak/>
        <w:t>way. Your only job is to create content good enough to earn the click and the trust behind it.</w:t>
      </w:r>
    </w:p>
    <w:p w14:paraId="2A0F7E49"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6DF1846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F6C6F2B" w14:textId="77777777" w:rsidR="00141D8F" w:rsidRDefault="00000000">
            <w:r>
              <w:rPr>
                <w:b/>
                <w:bCs/>
                <w:color w:val="1F4E79"/>
                <w:sz w:val="28"/>
                <w:szCs w:val="28"/>
              </w:rPr>
              <w:t>Choosing a Niche Worth Building On</w:t>
            </w:r>
          </w:p>
        </w:tc>
      </w:tr>
    </w:tbl>
    <w:p w14:paraId="6570938B" w14:textId="77777777" w:rsidR="00141D8F" w:rsidRDefault="00141D8F">
      <w:pPr>
        <w:spacing w:after="60"/>
      </w:pPr>
    </w:p>
    <w:p w14:paraId="2AD923B9" w14:textId="77777777" w:rsidR="00141D8F" w:rsidRDefault="00000000">
      <w:pPr>
        <w:spacing w:after="200" w:line="276" w:lineRule="auto"/>
      </w:pPr>
      <w:r>
        <w:t>Your niche decides almost everything that follows. Pick one tied to products people actively buy, since recommending physical goods is the whole point. A niche with little to recommend leaves you nothing to earn from.</w:t>
      </w:r>
    </w:p>
    <w:p w14:paraId="673C3D15" w14:textId="77777777" w:rsidR="00141D8F" w:rsidRDefault="00000000">
      <w:pPr>
        <w:spacing w:after="200" w:line="276" w:lineRule="auto"/>
      </w:pPr>
      <w:r>
        <w:t>Balance passion, demand, and competition. A topic you find interesting keeps you writing, real search demand means buyers exist, and beatable competition gives you room to rank. The sweet spot sits where all three overlap.</w:t>
      </w:r>
    </w:p>
    <w:p w14:paraId="0D003668" w14:textId="77777777" w:rsidR="00141D8F" w:rsidRDefault="00000000">
      <w:pPr>
        <w:spacing w:after="200" w:line="276" w:lineRule="auto"/>
      </w:pPr>
      <w:r>
        <w:t>Evergreen beats trendy for a site you want to last. Niches around hobbies, home, pets, health gear, and everyday needs sell year after year. A fad niche may spike, then leave you with content nobody searches for anymore.</w:t>
      </w:r>
    </w:p>
    <w:p w14:paraId="5C33FD36"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17260BA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85DAC1" w14:textId="77777777" w:rsidR="00141D8F" w:rsidRDefault="00000000">
            <w:pPr>
              <w:spacing w:line="276" w:lineRule="auto"/>
            </w:pPr>
            <w:r>
              <w:rPr>
                <w:b/>
                <w:bCs/>
                <w:color w:val="5A4A1A"/>
              </w:rPr>
              <w:t xml:space="preserve">Niche tip: </w:t>
            </w:r>
            <w:r>
              <w:rPr>
                <w:color w:val="5A4A1A"/>
              </w:rPr>
              <w:t>Go narrow before you go broad. A site about one focused topic ranks far easier than a general store-everything site. You can always widen later, but a tight niche is how a new site earns its first trust and traffic.</w:t>
            </w:r>
          </w:p>
        </w:tc>
      </w:tr>
    </w:tbl>
    <w:p w14:paraId="299A1B4D" w14:textId="77777777" w:rsidR="00141D8F" w:rsidRDefault="00141D8F">
      <w:pPr>
        <w:spacing w:after="60"/>
      </w:pPr>
    </w:p>
    <w:p w14:paraId="181628B3" w14:textId="77777777" w:rsidR="00141D8F" w:rsidRDefault="00000000">
      <w:pPr>
        <w:spacing w:after="200" w:line="276" w:lineRule="auto"/>
      </w:pPr>
      <w:r>
        <w:t>Check that the niche has products worth promoting. Look for items people buy repeatedly or in sets, and categories that pay a fair commission. A niche full of cheap, one-off purchases struggles to add up to real income.</w:t>
      </w:r>
    </w:p>
    <w:p w14:paraId="252418B2"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0A806E4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D42AF2" w14:textId="77777777" w:rsidR="00141D8F" w:rsidRDefault="00000000">
            <w:r>
              <w:rPr>
                <w:b/>
                <w:bCs/>
                <w:color w:val="1F4E79"/>
                <w:sz w:val="28"/>
                <w:szCs w:val="28"/>
              </w:rPr>
              <w:t>Finding the Keywords That Bring Buyers</w:t>
            </w:r>
          </w:p>
        </w:tc>
      </w:tr>
    </w:tbl>
    <w:p w14:paraId="7C13E7C4" w14:textId="77777777" w:rsidR="00141D8F" w:rsidRDefault="00141D8F">
      <w:pPr>
        <w:spacing w:after="60"/>
      </w:pPr>
    </w:p>
    <w:p w14:paraId="22AF5712" w14:textId="77777777" w:rsidR="00141D8F" w:rsidRDefault="00000000">
      <w:pPr>
        <w:spacing w:after="200" w:line="276" w:lineRule="auto"/>
      </w:pPr>
      <w:r>
        <w:t>Not all search traffic is equal, and buyer intent is everything. Phrases like best, review, and versus signal someone close to purchasing, while plain how-to searches often signal browsers. Aim your content at the words buyers type when ready to spend.</w:t>
      </w:r>
    </w:p>
    <w:p w14:paraId="3BAC1399" w14:textId="77777777" w:rsidR="00141D8F" w:rsidRDefault="00000000">
      <w:pPr>
        <w:spacing w:after="200" w:line="276" w:lineRule="auto"/>
      </w:pPr>
      <w:r>
        <w:t>Build your content plan around these buyer phrases. Best X for Y roundups, single product reviews, and X versus Y comparisons all catch people deciding what to buy. These articles convert far better than general information posts.</w:t>
      </w:r>
    </w:p>
    <w:p w14:paraId="5378A80D" w14:textId="77777777" w:rsidR="00141D8F" w:rsidRDefault="00000000">
      <w:pPr>
        <w:spacing w:after="200" w:line="276" w:lineRule="auto"/>
      </w:pPr>
      <w:r>
        <w:t xml:space="preserve">Weigh search volume against competition for each keyword. A phrase with steady searches and weak competing pages is your opening, while a high-volume term </w:t>
      </w:r>
      <w:r>
        <w:lastRenderedPageBreak/>
        <w:t>dominated by big sites is a long, hard climb. New sites win on the smaller, overlooked phrases first.</w:t>
      </w:r>
    </w:p>
    <w:p w14:paraId="56D3E1E6"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7A7A627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98E12F8" w14:textId="77777777" w:rsidR="00141D8F" w:rsidRDefault="00000000">
            <w:pPr>
              <w:spacing w:line="276" w:lineRule="auto"/>
            </w:pPr>
            <w:r>
              <w:rPr>
                <w:b/>
                <w:bCs/>
                <w:color w:val="5A4A1A"/>
              </w:rPr>
              <w:t xml:space="preserve">Keyword tip: </w:t>
            </w:r>
            <w:r>
              <w:rPr>
                <w:color w:val="5A4A1A"/>
              </w:rPr>
              <w:t>Chase long, specific buyer phrases at the start. A term like best lightweight tent for tall campers has less competition and clearer intent than just best tent. Specific phrases are how a brand-new site lands its earliest sales.</w:t>
            </w:r>
          </w:p>
        </w:tc>
      </w:tr>
    </w:tbl>
    <w:p w14:paraId="4420A681" w14:textId="77777777" w:rsidR="00141D8F" w:rsidRDefault="00141D8F">
      <w:pPr>
        <w:spacing w:after="60"/>
      </w:pPr>
    </w:p>
    <w:p w14:paraId="33A08818" w14:textId="77777777" w:rsidR="00141D8F" w:rsidRDefault="00000000">
      <w:pPr>
        <w:spacing w:after="200" w:line="276" w:lineRule="auto"/>
      </w:pPr>
      <w:r>
        <w:t>Research the products as you research the keywords. Knowing which items are well reviewed, in demand, and fairly priced helps you write content people trust. The keyword brings the reader, but the right product earns the commission.</w:t>
      </w:r>
    </w:p>
    <w:p w14:paraId="3091C368"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6767E9E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3023995" w14:textId="77777777" w:rsidR="00141D8F" w:rsidRDefault="00000000">
            <w:r>
              <w:rPr>
                <w:b/>
                <w:bCs/>
                <w:color w:val="1F4E79"/>
                <w:sz w:val="28"/>
                <w:szCs w:val="28"/>
              </w:rPr>
              <w:t>Setting Up the Site Without the Tech Headache</w:t>
            </w:r>
          </w:p>
        </w:tc>
      </w:tr>
    </w:tbl>
    <w:p w14:paraId="188669BE" w14:textId="77777777" w:rsidR="00141D8F" w:rsidRDefault="00141D8F">
      <w:pPr>
        <w:spacing w:after="60"/>
      </w:pPr>
    </w:p>
    <w:p w14:paraId="7793516C" w14:textId="77777777" w:rsidR="00141D8F" w:rsidRDefault="00000000">
      <w:pPr>
        <w:spacing w:after="200" w:line="276" w:lineRule="auto"/>
      </w:pPr>
      <w:r>
        <w:t>Building the site is easier than most beginners fear. You need a domain name, a hosting plan, and a content platform, and WordPress remains the popular, flexible choice. Many hosts install it for you in a few clicks.</w:t>
      </w:r>
    </w:p>
    <w:p w14:paraId="69A78D4D" w14:textId="77777777" w:rsidR="00141D8F" w:rsidRDefault="00000000">
      <w:pPr>
        <w:spacing w:after="200" w:line="276" w:lineRule="auto"/>
      </w:pPr>
      <w:r>
        <w:t>Pick a clean, fast theme and keep the design simple. Readers and search engines both favor sites that load quickly and read clearly. A tidy, easy-to-navigate layout beats a flashy, cluttered one every time.</w:t>
      </w:r>
    </w:p>
    <w:p w14:paraId="5BE4A08F" w14:textId="77777777" w:rsidR="00141D8F" w:rsidRDefault="00000000">
      <w:pPr>
        <w:spacing w:after="200" w:line="276" w:lineRule="auto"/>
      </w:pPr>
      <w:r>
        <w:t>Set up the essential pages before you chase traffic. An about page, a contact page, a privacy policy, and a clear affiliate disclosure all build trust and meet requirements. These pages signal that your site is legitimate, not a fly-by-night operation.</w:t>
      </w:r>
    </w:p>
    <w:p w14:paraId="6CF062C4"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607E75E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D09EAB8" w14:textId="77777777" w:rsidR="00141D8F" w:rsidRDefault="00000000">
            <w:pPr>
              <w:spacing w:line="276" w:lineRule="auto"/>
            </w:pPr>
            <w:r>
              <w:rPr>
                <w:b/>
                <w:bCs/>
                <w:color w:val="5A4A1A"/>
              </w:rPr>
              <w:t xml:space="preserve">Setup tip: </w:t>
            </w:r>
            <w:r>
              <w:rPr>
                <w:color w:val="5A4A1A"/>
              </w:rPr>
              <w:t>Add your affiliate disclosure before your first link goes live. Both the law and Amazon require you to tell readers you earn commissions. A simple, visible disclosure keeps you compliant and, surprisingly, builds reader trust rather than hurting it.</w:t>
            </w:r>
          </w:p>
        </w:tc>
      </w:tr>
    </w:tbl>
    <w:p w14:paraId="6E7CF4D4" w14:textId="77777777" w:rsidR="00141D8F" w:rsidRDefault="00141D8F">
      <w:pPr>
        <w:spacing w:after="60"/>
      </w:pPr>
    </w:p>
    <w:p w14:paraId="4AC95CC8" w14:textId="77777777" w:rsidR="00141D8F" w:rsidRDefault="00000000">
      <w:pPr>
        <w:spacing w:after="200" w:line="276" w:lineRule="auto"/>
      </w:pPr>
      <w:r>
        <w:t>Don't let the setup stall you for weeks. A simple, working site with a few solid articles beats a perfect one that never launches. You can refine the design endlessly later, once the content is earning.</w:t>
      </w:r>
    </w:p>
    <w:p w14:paraId="29F9308F"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4A4271E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7C8B7DD" w14:textId="77777777" w:rsidR="00141D8F" w:rsidRDefault="00000000">
            <w:r>
              <w:rPr>
                <w:b/>
                <w:bCs/>
                <w:color w:val="1F4E79"/>
                <w:sz w:val="28"/>
                <w:szCs w:val="28"/>
              </w:rPr>
              <w:lastRenderedPageBreak/>
              <w:t>Joining Amazon Associates the Right Way</w:t>
            </w:r>
          </w:p>
        </w:tc>
      </w:tr>
    </w:tbl>
    <w:p w14:paraId="7219665D" w14:textId="77777777" w:rsidR="00141D8F" w:rsidRDefault="00141D8F">
      <w:pPr>
        <w:spacing w:after="60"/>
      </w:pPr>
    </w:p>
    <w:p w14:paraId="5378F2BF" w14:textId="77777777" w:rsidR="00141D8F" w:rsidRDefault="00000000">
      <w:pPr>
        <w:spacing w:after="200" w:line="276" w:lineRule="auto"/>
      </w:pPr>
      <w:r>
        <w:t>Signing up for Amazon Associates is free and fairly quick. You apply with your site, describe your content, and get access to create affiliate links once approved. The application wants to see a real site with useful content, not an empty shell.</w:t>
      </w:r>
    </w:p>
    <w:p w14:paraId="6205780E" w14:textId="77777777" w:rsidR="00141D8F" w:rsidRDefault="00000000">
      <w:pPr>
        <w:spacing w:after="200" w:line="276" w:lineRule="auto"/>
      </w:pPr>
      <w:r>
        <w:t>Know the requirement that trips up beginners. After approval, you generally need to make a few qualifying sales within a set window, often about six months, or the account can be closed. Having real content and some traffic ready before you apply helps you clear that bar.</w:t>
      </w:r>
    </w:p>
    <w:p w14:paraId="06DB95CB" w14:textId="77777777" w:rsidR="00141D8F" w:rsidRDefault="00000000">
      <w:pPr>
        <w:spacing w:after="200" w:line="276" w:lineRule="auto"/>
      </w:pPr>
      <w:r>
        <w:t>Creating links is simple once you're in. The tools let you grab a link for any product in a few clicks, which you then place naturally in your content. Always send readers to the product, not into a hard sell.</w:t>
      </w:r>
    </w:p>
    <w:p w14:paraId="310E4505"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789087A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B7A941B" w14:textId="77777777" w:rsidR="00141D8F" w:rsidRDefault="00000000">
            <w:pPr>
              <w:spacing w:line="276" w:lineRule="auto"/>
            </w:pPr>
            <w:r>
              <w:rPr>
                <w:b/>
                <w:bCs/>
                <w:color w:val="5A4A1A"/>
              </w:rPr>
              <w:t xml:space="preserve">Compliance tip: </w:t>
            </w:r>
            <w:r>
              <w:rPr>
                <w:color w:val="5A4A1A"/>
              </w:rPr>
              <w:t>Never paste affiliate links into emails or off-site messages. Amazon's rules restrict where links can go, and breaking them risks your account. Keep your links on your own site, inside your honest content, and you stay safe.</w:t>
            </w:r>
          </w:p>
        </w:tc>
      </w:tr>
    </w:tbl>
    <w:p w14:paraId="5BB011B0" w14:textId="77777777" w:rsidR="00141D8F" w:rsidRDefault="00141D8F">
      <w:pPr>
        <w:spacing w:after="60"/>
      </w:pPr>
    </w:p>
    <w:p w14:paraId="0CA383DA" w14:textId="77777777" w:rsidR="00141D8F" w:rsidRDefault="00000000">
      <w:pPr>
        <w:spacing w:after="200" w:line="276" w:lineRule="auto"/>
      </w:pPr>
      <w:r>
        <w:t>Treat the program's agreement as required reading. The rules cover how you can display links, mention prices, and disclose your role, and they change from time to time. Knowing them protects the account your whole site depends on.</w:t>
      </w:r>
    </w:p>
    <w:p w14:paraId="7805FFC9"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4758443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932A7B3" w14:textId="77777777" w:rsidR="00141D8F" w:rsidRDefault="00000000">
            <w:r>
              <w:rPr>
                <w:b/>
                <w:bCs/>
                <w:color w:val="1F4E79"/>
                <w:sz w:val="28"/>
                <w:szCs w:val="28"/>
              </w:rPr>
              <w:t>Writing Content That Earns Commissions</w:t>
            </w:r>
          </w:p>
        </w:tc>
      </w:tr>
    </w:tbl>
    <w:p w14:paraId="203E9335" w14:textId="77777777" w:rsidR="00141D8F" w:rsidRDefault="00141D8F">
      <w:pPr>
        <w:spacing w:after="60"/>
      </w:pPr>
    </w:p>
    <w:p w14:paraId="1BA210D4" w14:textId="77777777" w:rsidR="00141D8F" w:rsidRDefault="00000000">
      <w:pPr>
        <w:spacing w:after="200" w:line="276" w:lineRule="auto"/>
      </w:pPr>
      <w:r>
        <w:t>Product reviews are the workhorses of a niche site. An honest, detailed review of a single product catches readers deciding whether to buy it. Cover the good and the bad, since that honesty earns the trust that turns a reader into a buyer.</w:t>
      </w:r>
    </w:p>
    <w:p w14:paraId="336C4DD0" w14:textId="77777777" w:rsidR="00141D8F" w:rsidRDefault="00000000">
      <w:pPr>
        <w:spacing w:after="200" w:line="276" w:lineRule="auto"/>
      </w:pPr>
      <w:r>
        <w:t>Roundup posts pull even more weight. A best X for Y article comparing several options serves readers who know they want something but not which one. These posts can link many products and catch buyers at the perfect moment.</w:t>
      </w:r>
    </w:p>
    <w:p w14:paraId="5CF1F243" w14:textId="77777777" w:rsidR="00141D8F" w:rsidRDefault="00000000">
      <w:pPr>
        <w:spacing w:after="200" w:line="276" w:lineRule="auto"/>
      </w:pPr>
      <w:r>
        <w:t>Comparison articles close the deal for the undecided. Pitting two popular options against each other answers the exact question a near-ready buyer is asking. The reader clicks through already leaning toward a purchase.</w:t>
      </w:r>
    </w:p>
    <w:p w14:paraId="48E7DC0A" w14:textId="77777777" w:rsidR="00141D8F" w:rsidRDefault="00000000">
      <w:pPr>
        <w:spacing w:after="200" w:line="276" w:lineRule="auto"/>
      </w:pPr>
      <w:r>
        <w:lastRenderedPageBreak/>
        <w:t>Mix in informational content to build authority. How-to guides and answer posts bring readers in and earn search trust, then point them toward your buyer-intent articles. The two types of content feed each other across the site.</w:t>
      </w:r>
    </w:p>
    <w:p w14:paraId="01F15476" w14:textId="77777777" w:rsidR="00141D8F" w:rsidRDefault="00000000">
      <w:pPr>
        <w:spacing w:after="200" w:line="276" w:lineRule="auto"/>
      </w:pPr>
      <w:r>
        <w:t>Update your reviews as products change over time. Models get replaced and details shift, so a periodic refresh keeps your content accurate and ranking. Search engines and readers both reward pages that stay current and trustworthy.</w:t>
      </w:r>
    </w:p>
    <w:p w14:paraId="2241EAC4"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6083DE8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D82803" w14:textId="77777777" w:rsidR="00141D8F" w:rsidRDefault="00000000">
            <w:r>
              <w:rPr>
                <w:b/>
                <w:bCs/>
                <w:color w:val="1F4E79"/>
                <w:sz w:val="28"/>
                <w:szCs w:val="28"/>
              </w:rPr>
              <w:t>Getting the Site to Rank</w:t>
            </w:r>
          </w:p>
        </w:tc>
      </w:tr>
    </w:tbl>
    <w:p w14:paraId="3DFC6F94" w14:textId="77777777" w:rsidR="00141D8F" w:rsidRDefault="00141D8F">
      <w:pPr>
        <w:spacing w:after="60"/>
      </w:pPr>
    </w:p>
    <w:p w14:paraId="185163C0" w14:textId="77777777" w:rsidR="00141D8F" w:rsidRDefault="00000000">
      <w:pPr>
        <w:spacing w:after="200" w:line="276" w:lineRule="auto"/>
      </w:pPr>
      <w:r>
        <w:t>Search traffic is the lifeblood of a niche site, and it takes time to build. Ranking well means writing truly helpful content that answers a searcher's question better than the competing pages do. Quality and relevance are what move you up the results.</w:t>
      </w:r>
    </w:p>
    <w:p w14:paraId="056C6E35" w14:textId="77777777" w:rsidR="00141D8F" w:rsidRDefault="00000000">
      <w:pPr>
        <w:spacing w:after="200" w:line="276" w:lineRule="auto"/>
      </w:pPr>
      <w:r>
        <w:t>On-page basics go a long way. Use your target phrase in the title, headings, and naturally through the text, and keep articles clear and well organized. Search engines reward content that's easy to read and clearly on topic.</w:t>
      </w:r>
    </w:p>
    <w:p w14:paraId="2BCC963C" w14:textId="77777777" w:rsidR="00141D8F" w:rsidRDefault="00000000">
      <w:pPr>
        <w:spacing w:after="200" w:line="276" w:lineRule="auto"/>
      </w:pPr>
      <w:r>
        <w:t>Patience is part of the strategy, not a flaw in it. New sites and pages often take months to climb, since search engines trust established sites first. Keep publishing useful content, and your rankings tend to build steadily over time.</w:t>
      </w:r>
    </w:p>
    <w:p w14:paraId="62AC515D"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104C8D1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7BA4743" w14:textId="77777777" w:rsidR="00141D8F" w:rsidRDefault="00000000">
            <w:pPr>
              <w:spacing w:line="276" w:lineRule="auto"/>
            </w:pPr>
            <w:r>
              <w:rPr>
                <w:b/>
                <w:bCs/>
                <w:color w:val="5A4A1A"/>
              </w:rPr>
              <w:t xml:space="preserve">SEO tip: </w:t>
            </w:r>
            <w:r>
              <w:rPr>
                <w:color w:val="5A4A1A"/>
              </w:rPr>
              <w:t>Cover one topic thoroughly across many articles. A cluster of related, helpful posts signals real expertise on a subject. Depth on a focused topic ranks far better than scattered posts on unrelated things.</w:t>
            </w:r>
          </w:p>
        </w:tc>
      </w:tr>
    </w:tbl>
    <w:p w14:paraId="63CD6439" w14:textId="77777777" w:rsidR="00141D8F" w:rsidRDefault="00141D8F">
      <w:pPr>
        <w:spacing w:after="60"/>
      </w:pPr>
    </w:p>
    <w:p w14:paraId="598AD9BD" w14:textId="77777777" w:rsidR="00141D8F" w:rsidRDefault="00000000">
      <w:pPr>
        <w:spacing w:after="200" w:line="276" w:lineRule="auto"/>
      </w:pPr>
      <w:r>
        <w:t>Don't chase every shortcut you read about. Tricks and schemes that game search rankings tend to backfire when the rules tighten. Steady, honest content is the approach that keeps earning through every algorithm change.</w:t>
      </w:r>
    </w:p>
    <w:p w14:paraId="3ED00B3E"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5683002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E4C0C5C" w14:textId="77777777" w:rsidR="00141D8F" w:rsidRDefault="00000000">
            <w:r>
              <w:rPr>
                <w:b/>
                <w:bCs/>
                <w:color w:val="1F4E79"/>
                <w:sz w:val="28"/>
                <w:szCs w:val="28"/>
              </w:rPr>
              <w:t>Staying Compliant and Protecting the Account</w:t>
            </w:r>
          </w:p>
        </w:tc>
      </w:tr>
    </w:tbl>
    <w:p w14:paraId="7AA9FD75" w14:textId="77777777" w:rsidR="00141D8F" w:rsidRDefault="00141D8F">
      <w:pPr>
        <w:spacing w:after="60"/>
      </w:pPr>
    </w:p>
    <w:p w14:paraId="666D662A" w14:textId="77777777" w:rsidR="00141D8F" w:rsidRDefault="00000000">
      <w:pPr>
        <w:spacing w:after="200" w:line="276" w:lineRule="auto"/>
      </w:pPr>
      <w:r>
        <w:t>Your whole site leans on one affiliate account, so guard it carefully. Amazon's operating agreement spells out what you can and can't do, and violations can end your earnings overnight. Reading and following it isn't optional.</w:t>
      </w:r>
    </w:p>
    <w:p w14:paraId="0DF5526C" w14:textId="77777777" w:rsidR="00141D8F" w:rsidRDefault="00000000">
      <w:pPr>
        <w:spacing w:after="200" w:line="276" w:lineRule="auto"/>
      </w:pPr>
      <w:r>
        <w:lastRenderedPageBreak/>
        <w:t>Disclosure is both law and policy. You must clearly tell readers you earn commissions from your links, in plain language they'll see. A visible disclosure near your content keeps regulators and Amazon satisfied at once.</w:t>
      </w:r>
    </w:p>
    <w:p w14:paraId="1767A1B3" w14:textId="77777777" w:rsidR="00141D8F" w:rsidRDefault="00000000">
      <w:pPr>
        <w:spacing w:after="200" w:line="276" w:lineRule="auto"/>
      </w:pPr>
      <w:r>
        <w:t>Mind the small rules that catch people out. Avoid stating specific prices that go stale, don't use affiliate links in emails or PDFs, and never disguise where a link leads. These details seem minor until they cost you the account.</w:t>
      </w:r>
    </w:p>
    <w:p w14:paraId="7DB306CC" w14:textId="77777777" w:rsidR="00141D8F" w:rsidRDefault="00000000">
      <w:pPr>
        <w:spacing w:after="200" w:line="276" w:lineRule="auto"/>
      </w:pPr>
      <w:r>
        <w:t>Keep your content honest and your claims accurate. Misleading reviews or fake urgency violate the rules and lose reader trust. A reputation for honest, reliable recommendations is the best protection your site can have.</w:t>
      </w:r>
    </w:p>
    <w:p w14:paraId="5818B7D8" w14:textId="77777777" w:rsidR="00141D8F" w:rsidRDefault="00000000">
      <w:pPr>
        <w:spacing w:after="200" w:line="276" w:lineRule="auto"/>
      </w:pPr>
      <w:r>
        <w:t>Save a copy of the program terms whenever you agree to them. Rules evolve, and knowing exactly what you signed up for helps you adapt when something changes. A site owner who follows the agreement closely rarely gets blindsided by an update.</w:t>
      </w:r>
    </w:p>
    <w:p w14:paraId="4751BD7F"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0EB4EA0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5DF9DC9" w14:textId="77777777" w:rsidR="00141D8F" w:rsidRDefault="00000000">
            <w:r>
              <w:rPr>
                <w:b/>
                <w:bCs/>
                <w:color w:val="1F4E79"/>
                <w:sz w:val="28"/>
                <w:szCs w:val="28"/>
              </w:rPr>
              <w:t>Diversifying Beyond Amazon</w:t>
            </w:r>
          </w:p>
        </w:tc>
      </w:tr>
    </w:tbl>
    <w:p w14:paraId="4D830FB8" w14:textId="77777777" w:rsidR="00141D8F" w:rsidRDefault="00141D8F">
      <w:pPr>
        <w:spacing w:after="60"/>
      </w:pPr>
    </w:p>
    <w:p w14:paraId="37FEE561" w14:textId="77777777" w:rsidR="00141D8F" w:rsidRDefault="00000000">
      <w:pPr>
        <w:spacing w:after="200" w:line="276" w:lineRule="auto"/>
      </w:pPr>
      <w:r>
        <w:t>Leaning entirely on Amazon is the model's biggest risk. Its rates can drop and its rules can shift, so smart site owners spread their income. The same content can earn in several ways at once.</w:t>
      </w:r>
    </w:p>
    <w:p w14:paraId="48B2846B" w14:textId="77777777" w:rsidR="00141D8F" w:rsidRDefault="00000000">
      <w:pPr>
        <w:spacing w:after="200" w:line="276" w:lineRule="auto"/>
      </w:pPr>
      <w:r>
        <w:t>Other affiliate programs often pay better. Many companies run their own programs with higher commissions and longer tracking windows than Amazon offers. Promoting a mix lets you keep Amazon's huge selection while earning more elsewhere.</w:t>
      </w:r>
    </w:p>
    <w:p w14:paraId="038ECFF8" w14:textId="77777777" w:rsidR="00141D8F" w:rsidRDefault="00000000">
      <w:pPr>
        <w:spacing w:after="200" w:line="276" w:lineRule="auto"/>
      </w:pPr>
      <w:r>
        <w:t>Display ads add a second income layer. Once a site has steady traffic, ad networks pay for the visits regardless of whether anyone buys. The same readers earn for you twice, through clicks and through views.</w:t>
      </w:r>
    </w:p>
    <w:p w14:paraId="18CD216E" w14:textId="77777777" w:rsidR="00141D8F" w:rsidRDefault="00141D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41D8F" w14:paraId="56E36AE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088459E" w14:textId="77777777" w:rsidR="00141D8F" w:rsidRDefault="00000000">
            <w:pPr>
              <w:spacing w:line="276" w:lineRule="auto"/>
            </w:pPr>
            <w:r>
              <w:rPr>
                <w:b/>
                <w:bCs/>
                <w:color w:val="5A4A1A"/>
              </w:rPr>
              <w:t xml:space="preserve">Growth tip: </w:t>
            </w:r>
            <w:r>
              <w:rPr>
                <w:color w:val="5A4A1A"/>
              </w:rPr>
              <w:t>Build an email list from day one. A list lets you bring readers back, recommend products directly, and survive any single platform's changes. The audience you own is worth more than any traffic source you rent.</w:t>
            </w:r>
          </w:p>
        </w:tc>
      </w:tr>
    </w:tbl>
    <w:p w14:paraId="6D891C12" w14:textId="77777777" w:rsidR="00141D8F" w:rsidRDefault="00141D8F">
      <w:pPr>
        <w:spacing w:after="60"/>
      </w:pPr>
    </w:p>
    <w:p w14:paraId="4006DDEB" w14:textId="77777777" w:rsidR="00141D8F" w:rsidRDefault="00000000">
      <w:pPr>
        <w:spacing w:after="200" w:line="276" w:lineRule="auto"/>
      </w:pPr>
      <w:r>
        <w:t>Grow by deepening before widening. Add more content to your proven niche before launching new sites, since one strong site is worth more than several weak ones. Once a site earns reliably, the same playbook repeats in the next niche.</w:t>
      </w:r>
    </w:p>
    <w:p w14:paraId="627C521E" w14:textId="77777777" w:rsidR="00141D8F" w:rsidRDefault="00000000">
      <w:pPr>
        <w:spacing w:after="200" w:line="276" w:lineRule="auto"/>
      </w:pPr>
      <w:r>
        <w:lastRenderedPageBreak/>
        <w:t>A niche site rewards the patient builder more than the quick hustler. You choose a focused topic, write honest content that helps buyers decide, and let search traffic compound over months. The early work is real, but the income that follows asks little of you.</w:t>
      </w:r>
    </w:p>
    <w:p w14:paraId="56672941" w14:textId="5C11E43F" w:rsidR="00141D8F" w:rsidRDefault="00000000">
      <w:pPr>
        <w:spacing w:after="200" w:line="276" w:lineRule="auto"/>
      </w:pPr>
      <w:r>
        <w:t>Choose one niche you'd happily write about, then set up a simple site and publish a few buyer-intent articles. Add your disclosure, apply to Amazon Associates, and keep creating useful content while the rankings build. The site earns nothing until it exists, so the first real step is to start.</w:t>
      </w:r>
      <w:r w:rsidR="00C367F6">
        <w:t xml:space="preserve"> </w:t>
      </w:r>
    </w:p>
    <w:sectPr w:rsidR="00141D8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A0583"/>
    <w:multiLevelType w:val="hybridMultilevel"/>
    <w:tmpl w:val="500A05E2"/>
    <w:lvl w:ilvl="0" w:tplc="09D4847E">
      <w:start w:val="1"/>
      <w:numFmt w:val="bullet"/>
      <w:lvlText w:val="●"/>
      <w:lvlJc w:val="left"/>
      <w:pPr>
        <w:ind w:left="720" w:hanging="360"/>
      </w:pPr>
    </w:lvl>
    <w:lvl w:ilvl="1" w:tplc="7DB05D80">
      <w:start w:val="1"/>
      <w:numFmt w:val="bullet"/>
      <w:lvlText w:val="○"/>
      <w:lvlJc w:val="left"/>
      <w:pPr>
        <w:ind w:left="1440" w:hanging="360"/>
      </w:pPr>
    </w:lvl>
    <w:lvl w:ilvl="2" w:tplc="80583BC4">
      <w:start w:val="1"/>
      <w:numFmt w:val="bullet"/>
      <w:lvlText w:val="■"/>
      <w:lvlJc w:val="left"/>
      <w:pPr>
        <w:ind w:left="2160" w:hanging="360"/>
      </w:pPr>
    </w:lvl>
    <w:lvl w:ilvl="3" w:tplc="5DF4F1D0">
      <w:start w:val="1"/>
      <w:numFmt w:val="bullet"/>
      <w:lvlText w:val="●"/>
      <w:lvlJc w:val="left"/>
      <w:pPr>
        <w:ind w:left="2880" w:hanging="360"/>
      </w:pPr>
    </w:lvl>
    <w:lvl w:ilvl="4" w:tplc="7D629088">
      <w:start w:val="1"/>
      <w:numFmt w:val="bullet"/>
      <w:lvlText w:val="○"/>
      <w:lvlJc w:val="left"/>
      <w:pPr>
        <w:ind w:left="3600" w:hanging="360"/>
      </w:pPr>
    </w:lvl>
    <w:lvl w:ilvl="5" w:tplc="195C4E6E">
      <w:start w:val="1"/>
      <w:numFmt w:val="bullet"/>
      <w:lvlText w:val="■"/>
      <w:lvlJc w:val="left"/>
      <w:pPr>
        <w:ind w:left="4320" w:hanging="360"/>
      </w:pPr>
    </w:lvl>
    <w:lvl w:ilvl="6" w:tplc="49F8FC6E">
      <w:start w:val="1"/>
      <w:numFmt w:val="bullet"/>
      <w:lvlText w:val="●"/>
      <w:lvlJc w:val="left"/>
      <w:pPr>
        <w:ind w:left="5040" w:hanging="360"/>
      </w:pPr>
    </w:lvl>
    <w:lvl w:ilvl="7" w:tplc="AEBA95F4">
      <w:start w:val="1"/>
      <w:numFmt w:val="bullet"/>
      <w:lvlText w:val="●"/>
      <w:lvlJc w:val="left"/>
      <w:pPr>
        <w:ind w:left="5760" w:hanging="360"/>
      </w:pPr>
    </w:lvl>
    <w:lvl w:ilvl="8" w:tplc="339C4F14">
      <w:start w:val="1"/>
      <w:numFmt w:val="bullet"/>
      <w:lvlText w:val="●"/>
      <w:lvlJc w:val="left"/>
      <w:pPr>
        <w:ind w:left="6480" w:hanging="360"/>
      </w:pPr>
    </w:lvl>
  </w:abstractNum>
  <w:num w:numId="1" w16cid:durableId="76187329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8F"/>
    <w:rsid w:val="00141D8F"/>
    <w:rsid w:val="008F0552"/>
    <w:rsid w:val="00C36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AE71A"/>
  <w15:docId w15:val="{41B14CFE-F1AC-4247-85EB-B2EA4296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1825</Words>
  <Characters>10407</Characters>
  <Application>Microsoft Office Word</Application>
  <DocSecurity>0</DocSecurity>
  <Lines>86</Lines>
  <Paragraphs>24</Paragraphs>
  <ScaleCrop>false</ScaleCrop>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2026-06-01T00:45:00Z</dcterms:created>
  <dcterms:modified xsi:type="dcterms:W3CDTF">2026-06-01T00:45:00Z</dcterms:modified>
</cp:coreProperties>
</file>