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2CC2B6A1"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E30AF51" w14:textId="77777777" w:rsidR="00A00A26" w:rsidRDefault="00000000">
            <w:pPr>
              <w:spacing w:line="276" w:lineRule="auto"/>
              <w:jc w:val="center"/>
            </w:pPr>
            <w:r>
              <w:rPr>
                <w:b/>
                <w:bCs/>
                <w:color w:val="FFFFFF"/>
                <w:sz w:val="40"/>
                <w:szCs w:val="40"/>
              </w:rPr>
              <w:t>Curating and Bundling Free Content for Sale</w:t>
            </w:r>
          </w:p>
        </w:tc>
      </w:tr>
    </w:tbl>
    <w:p w14:paraId="44E5103C" w14:textId="77777777" w:rsidR="00A00A26" w:rsidRDefault="00A00A26">
      <w:pPr>
        <w:spacing w:after="120"/>
      </w:pPr>
    </w:p>
    <w:p w14:paraId="22ACAE28" w14:textId="77777777" w:rsidR="00A00A26" w:rsidRDefault="00000000">
      <w:pPr>
        <w:spacing w:after="200" w:line="276" w:lineRule="auto"/>
      </w:pPr>
      <w:r>
        <w:t>The internet overflows with free content on nearly every topic out there. The problem is that it's scattered, messy, and buried in a thousand places. People will gladly pay someone to gather the best of it in one spot. That gathering and organizing is itself a product worth real money.</w:t>
      </w:r>
    </w:p>
    <w:p w14:paraId="55A1FEA2" w14:textId="77777777" w:rsidR="00A00A26" w:rsidRDefault="00000000">
      <w:pPr>
        <w:spacing w:after="200" w:line="276" w:lineRule="auto"/>
      </w:pPr>
      <w:r>
        <w:t>Curating and bundling free content turns scattered pieces into a tidy package. You collect the best resources, organize them, and sell the convenience. Buyers save hours of hunting in exchange for a fair, modest price. The content may be free, but the time-saving is truly valuable to them.</w:t>
      </w:r>
    </w:p>
    <w:p w14:paraId="42B27F58" w14:textId="77777777" w:rsidR="00A00A26" w:rsidRDefault="00000000">
      <w:pPr>
        <w:spacing w:after="200" w:line="276" w:lineRule="auto"/>
      </w:pPr>
      <w:r>
        <w:t>There's one firm rule that makes this whole model work cleanly. You can only sell content you have the legal right to sell. That means public domain works, your own content, or properly licensed material. Stay inside those lines, and the opportunity is wide open to you.</w:t>
      </w:r>
    </w:p>
    <w:p w14:paraId="54CC1B6C"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30D997C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44F0E0" w14:textId="77777777" w:rsidR="00A00A26" w:rsidRDefault="00000000">
            <w:r>
              <w:rPr>
                <w:b/>
                <w:bCs/>
                <w:color w:val="1F4E79"/>
                <w:sz w:val="28"/>
                <w:szCs w:val="28"/>
              </w:rPr>
              <w:t>Free Content, Organized and Sold</w:t>
            </w:r>
          </w:p>
        </w:tc>
      </w:tr>
    </w:tbl>
    <w:p w14:paraId="26A0249A" w14:textId="77777777" w:rsidR="00A00A26" w:rsidRDefault="00A00A26">
      <w:pPr>
        <w:spacing w:after="60"/>
      </w:pPr>
    </w:p>
    <w:p w14:paraId="68A8FF16" w14:textId="77777777" w:rsidR="00A00A26" w:rsidRDefault="00000000">
      <w:pPr>
        <w:spacing w:after="200" w:line="276" w:lineRule="auto"/>
      </w:pPr>
      <w:r>
        <w:t>Free content sits everywhere, but its value is locked behind the mess. Finding the good pieces takes hours of searching and careful sorting. People are busy and would much rather pay than dig through it all. Your organized bundle solves that problem in one easy package.</w:t>
      </w:r>
    </w:p>
    <w:p w14:paraId="364ED259" w14:textId="77777777" w:rsidR="00A00A26" w:rsidRDefault="00000000">
      <w:pPr>
        <w:spacing w:after="200" w:line="276" w:lineRule="auto"/>
      </w:pPr>
      <w:r>
        <w:t>The model works because attention and time are both precious. A buyer's hour is worth far more to them than a small purchase price. Hand them a curated bundle, and you've saved them real effort. That saved time is exactly what they are paying you for.</w:t>
      </w:r>
    </w:p>
    <w:p w14:paraId="08E874A1"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1908598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8CF053A" w14:textId="77777777" w:rsidR="00A00A26" w:rsidRDefault="00000000">
            <w:pPr>
              <w:spacing w:line="276" w:lineRule="auto"/>
            </w:pPr>
            <w:r>
              <w:rPr>
                <w:b/>
                <w:bCs/>
                <w:color w:val="5A4A1A"/>
              </w:rPr>
              <w:t xml:space="preserve">Mindset tip: </w:t>
            </w:r>
            <w:r>
              <w:rPr>
                <w:color w:val="5A4A1A"/>
              </w:rPr>
              <w:t>Sell the time you save people, not the files. Buyers pay to skip the hunting and sorting. Your work gathering it all is the real value.</w:t>
            </w:r>
          </w:p>
        </w:tc>
      </w:tr>
    </w:tbl>
    <w:p w14:paraId="705ECF74" w14:textId="77777777" w:rsidR="00A00A26" w:rsidRDefault="00A00A26">
      <w:pPr>
        <w:spacing w:after="60"/>
      </w:pPr>
    </w:p>
    <w:p w14:paraId="00497F51" w14:textId="77777777" w:rsidR="00A00A26" w:rsidRDefault="00000000">
      <w:pPr>
        <w:spacing w:after="200" w:line="276" w:lineRule="auto"/>
      </w:pPr>
      <w:r>
        <w:t>This approach rewards organization over raw content creation. You don't write everything, you find and arrange the best of it instead. The real skill lies in choosing well and packaging it all cleanly. Done right, a bundle of free content becomes a paid product.</w:t>
      </w:r>
    </w:p>
    <w:p w14:paraId="1EA608BD"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307442F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AA0AFC" w14:textId="77777777" w:rsidR="00A00A26" w:rsidRDefault="00000000">
            <w:r>
              <w:rPr>
                <w:b/>
                <w:bCs/>
                <w:color w:val="1F4E79"/>
                <w:sz w:val="28"/>
                <w:szCs w:val="28"/>
              </w:rPr>
              <w:t>Convenience Is the Real Product</w:t>
            </w:r>
          </w:p>
        </w:tc>
      </w:tr>
    </w:tbl>
    <w:p w14:paraId="773A846D" w14:textId="77777777" w:rsidR="00A00A26" w:rsidRDefault="00A00A26">
      <w:pPr>
        <w:spacing w:after="60"/>
      </w:pPr>
    </w:p>
    <w:p w14:paraId="1AF7435C" w14:textId="77777777" w:rsidR="00A00A26" w:rsidRDefault="00000000">
      <w:pPr>
        <w:spacing w:after="200" w:line="276" w:lineRule="auto"/>
      </w:pPr>
      <w:r>
        <w:t>The thing buyers truly pay for is convenience and saved time. The content itself may be free to anyone willing to search hard. What's scarce is having it gathered, sorted, and ready to use. You sell that gathering, and people happily pay you for it.</w:t>
      </w:r>
    </w:p>
    <w:p w14:paraId="1ADFDA58" w14:textId="77777777" w:rsidR="00A00A26" w:rsidRDefault="00000000">
      <w:pPr>
        <w:spacing w:after="200" w:line="276" w:lineRule="auto"/>
      </w:pPr>
      <w:r>
        <w:t>Think about how much time a good bundle saves a busy buyer. Hours of searching, comparing, and downloading vanish in one purchase. That convenience has clear value, even when the pieces are free. People pay for the shortcut far more than for the content.</w:t>
      </w:r>
    </w:p>
    <w:p w14:paraId="18C8251B" w14:textId="77777777" w:rsidR="00A00A26" w:rsidRDefault="00000000">
      <w:pPr>
        <w:spacing w:after="200" w:line="276" w:lineRule="auto"/>
      </w:pPr>
      <w:r>
        <w:t>Organization turns a pile of free files into something worth buying. A clear structure, a logical order, and a clean format add real worth. The same content, scattered, is worth little to a busy person. Your arranging is what creates the value they pay for.</w:t>
      </w:r>
    </w:p>
    <w:p w14:paraId="51444D0E" w14:textId="77777777" w:rsidR="00A00A26" w:rsidRDefault="00000000">
      <w:pPr>
        <w:spacing w:after="200" w:line="276" w:lineRule="auto"/>
      </w:pPr>
      <w:r>
        <w:t>Context and curation make a bundle feel like a real guide. Telling buyers what each piece is for adds meaning and direction. A thoughtful collection beats a random dump of files every single time. That guidance is a big part of what makes the bundle sell.</w:t>
      </w:r>
    </w:p>
    <w:p w14:paraId="444D0088" w14:textId="77777777" w:rsidR="00A00A26" w:rsidRDefault="00000000">
      <w:pPr>
        <w:spacing w:after="200" w:line="276" w:lineRule="auto"/>
      </w:pPr>
      <w:r>
        <w:t>Trust is steadily built into a well-curated collection too. When buyers see you chose carefully, they value your judgment. That trust makes your next bundle an easier sale for them. A reputation for good taste becomes its own selling point over time.</w:t>
      </w:r>
    </w:p>
    <w:p w14:paraId="591A3134"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5F5026F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CDE82E3" w14:textId="77777777" w:rsidR="00A00A26" w:rsidRDefault="00000000">
            <w:r>
              <w:rPr>
                <w:b/>
                <w:bCs/>
                <w:color w:val="1F4E79"/>
                <w:sz w:val="28"/>
                <w:szCs w:val="28"/>
              </w:rPr>
              <w:t>The Right to Sell What You Bundle</w:t>
            </w:r>
          </w:p>
        </w:tc>
      </w:tr>
    </w:tbl>
    <w:p w14:paraId="20F4A0AA" w14:textId="77777777" w:rsidR="00A00A26" w:rsidRDefault="00A00A26">
      <w:pPr>
        <w:spacing w:after="60"/>
      </w:pPr>
    </w:p>
    <w:p w14:paraId="63C44AAF" w14:textId="77777777" w:rsidR="00A00A26" w:rsidRDefault="00000000">
      <w:pPr>
        <w:spacing w:after="200" w:line="276" w:lineRule="auto"/>
      </w:pPr>
      <w:r>
        <w:t>This is the one rule you can never afford to skip over. You may only sell content you have the clear legal right to sell. Grabbing random free things off the web and selling them is theft. Respecting that line protects you and keeps the whole model clean.</w:t>
      </w:r>
    </w:p>
    <w:p w14:paraId="7C720CDD" w14:textId="77777777" w:rsidR="00A00A26" w:rsidRDefault="00000000">
      <w:pPr>
        <w:spacing w:after="200" w:line="276" w:lineRule="auto"/>
      </w:pPr>
      <w:r>
        <w:t>Several kinds of content are perfectly safe to bundle and sell. Public domain works carry no copyright and are free for anyone to use. Content with a license that allows commercial use is fair game too. Your own free content is always yours to package and sell.</w:t>
      </w:r>
    </w:p>
    <w:p w14:paraId="3E646CB3"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12D0C60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DAAF6F4" w14:textId="77777777" w:rsidR="00A00A26" w:rsidRDefault="00000000">
            <w:pPr>
              <w:spacing w:line="276" w:lineRule="auto"/>
            </w:pPr>
            <w:r>
              <w:rPr>
                <w:b/>
                <w:bCs/>
                <w:color w:val="5A4A1A"/>
              </w:rPr>
              <w:t xml:space="preserve">Legal tip: </w:t>
            </w:r>
            <w:r>
              <w:rPr>
                <w:color w:val="5A4A1A"/>
              </w:rPr>
              <w:t>Verify the rights on every single piece. Free to read doesn't ever mean free to sell. When in doubt, leave a piece out of your bundle.</w:t>
            </w:r>
          </w:p>
        </w:tc>
      </w:tr>
    </w:tbl>
    <w:p w14:paraId="6E490C9F" w14:textId="77777777" w:rsidR="00A00A26" w:rsidRDefault="00A00A26">
      <w:pPr>
        <w:spacing w:after="60"/>
      </w:pPr>
    </w:p>
    <w:p w14:paraId="03761E0F" w14:textId="77777777" w:rsidR="00A00A26" w:rsidRDefault="00000000">
      <w:pPr>
        <w:spacing w:after="200" w:line="276" w:lineRule="auto"/>
      </w:pPr>
      <w:r>
        <w:lastRenderedPageBreak/>
        <w:t>Some free content explicitly forbids commercial use or resale. Many licenses allow sharing but draw a firm line at selling. Reading each license before you include a piece is simply essential. One unauthorized file can put your whole product at real risk.</w:t>
      </w:r>
    </w:p>
    <w:p w14:paraId="656BE74F"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454B42F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795B4F0" w14:textId="77777777" w:rsidR="00A00A26" w:rsidRDefault="00000000">
            <w:r>
              <w:rPr>
                <w:b/>
                <w:bCs/>
                <w:color w:val="1F4E79"/>
                <w:sz w:val="28"/>
                <w:szCs w:val="28"/>
              </w:rPr>
              <w:t>Finding Content You Can Legally Sell</w:t>
            </w:r>
          </w:p>
        </w:tc>
      </w:tr>
    </w:tbl>
    <w:p w14:paraId="7354C73B" w14:textId="77777777" w:rsidR="00A00A26" w:rsidRDefault="00A00A26">
      <w:pPr>
        <w:spacing w:after="60"/>
      </w:pPr>
    </w:p>
    <w:p w14:paraId="166C29E8" w14:textId="77777777" w:rsidR="00A00A26" w:rsidRDefault="00000000">
      <w:pPr>
        <w:spacing w:after="200" w:line="276" w:lineRule="auto"/>
      </w:pPr>
      <w:r>
        <w:t>Public domain libraries are a real treasure for legal bundling. Older books, documents, and works with expired copyright all sit free to use. Government publications are very often free of copyright as well. These sources give you nearly endless material that you can sell safely.</w:t>
      </w:r>
    </w:p>
    <w:p w14:paraId="4E906C57" w14:textId="77777777" w:rsidR="00A00A26" w:rsidRDefault="00000000">
      <w:pPr>
        <w:spacing w:after="200" w:line="276" w:lineRule="auto"/>
      </w:pPr>
      <w:r>
        <w:t>Free content offered with full commercial rights is another goldmine. Some creators release their work with licenses that allow resale. Free PLR sometimes grants the exact rights you need to bundle it. Always confirm the license clearly permits selling before you use it.</w:t>
      </w:r>
    </w:p>
    <w:p w14:paraId="15993540" w14:textId="77777777" w:rsidR="00A00A26" w:rsidRDefault="00000000">
      <w:pPr>
        <w:spacing w:after="200" w:line="276" w:lineRule="auto"/>
      </w:pPr>
      <w:r>
        <w:t>Your own free content is by far the safest source of all. Old blog posts, guides, and freebies you created are fully yours. Gathering and repackaging them into a bundle is completely clean. You already own every single right you could possibly need.</w:t>
      </w:r>
    </w:p>
    <w:p w14:paraId="319CA474" w14:textId="77777777" w:rsidR="00A00A26" w:rsidRDefault="00000000">
      <w:pPr>
        <w:spacing w:after="200" w:line="276" w:lineRule="auto"/>
      </w:pPr>
      <w:r>
        <w:t>Creative Commons content can work, but only certain types of it. Some licenses allow commercial use, while many forbid it entirely. The details live in the specific license attached to each piece. Checking that license carefully keeps your bundle on safe ground.</w:t>
      </w:r>
    </w:p>
    <w:p w14:paraId="615DC590" w14:textId="77777777" w:rsidR="00A00A26" w:rsidRDefault="00000000">
      <w:pPr>
        <w:spacing w:after="200" w:line="276" w:lineRule="auto"/>
      </w:pPr>
      <w:r>
        <w:t>Keeping a record of where each piece came from is wise. Noting the source and license for every file protects you later. If a question ever arises, you have the proof close at hand. Good records turn a risky habit into a safe, repeatable one.</w:t>
      </w:r>
    </w:p>
    <w:p w14:paraId="657113D4"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6CEFD75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E12A925" w14:textId="77777777" w:rsidR="00A00A26" w:rsidRDefault="00000000">
            <w:r>
              <w:rPr>
                <w:b/>
                <w:bCs/>
                <w:color w:val="1F4E79"/>
                <w:sz w:val="28"/>
                <w:szCs w:val="28"/>
              </w:rPr>
              <w:t>Curating the Best of What's Out There</w:t>
            </w:r>
          </w:p>
        </w:tc>
      </w:tr>
    </w:tbl>
    <w:p w14:paraId="48242753" w14:textId="77777777" w:rsidR="00A00A26" w:rsidRDefault="00A00A26">
      <w:pPr>
        <w:spacing w:after="60"/>
      </w:pPr>
    </w:p>
    <w:p w14:paraId="2E058062" w14:textId="77777777" w:rsidR="00A00A26" w:rsidRDefault="00000000">
      <w:pPr>
        <w:spacing w:after="200" w:line="276" w:lineRule="auto"/>
      </w:pPr>
      <w:r>
        <w:t>Curation is the real skill behind a bundle worth buying. Anyone can dump files together, but choosing well is a true art. Your judgment about what's good is what buyers are paying for. Strong curation is what separates a real product from a junk pile.</w:t>
      </w:r>
    </w:p>
    <w:p w14:paraId="241AF24A" w14:textId="77777777" w:rsidR="00A00A26" w:rsidRDefault="00000000">
      <w:pPr>
        <w:spacing w:after="200" w:line="276" w:lineRule="auto"/>
      </w:pPr>
      <w:r>
        <w:t>Quality matters far more than quantity in a curated bundle. A few excellent pieces beat a hundred mediocre ones every single time. Buyers want the best, not the most, when they pay you for it. Cutting weak pieces makes the whole bundle stronger and more trusted.</w:t>
      </w:r>
    </w:p>
    <w:p w14:paraId="38CDCDAF"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431AE42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A589362" w14:textId="77777777" w:rsidR="00A00A26" w:rsidRDefault="00000000">
            <w:pPr>
              <w:spacing w:line="276" w:lineRule="auto"/>
            </w:pPr>
            <w:r>
              <w:rPr>
                <w:b/>
                <w:bCs/>
                <w:color w:val="5A4A1A"/>
              </w:rPr>
              <w:t xml:space="preserve">Curation tip: </w:t>
            </w:r>
            <w:r>
              <w:rPr>
                <w:color w:val="5A4A1A"/>
              </w:rPr>
              <w:t>Include only what you'd recommend to a friend. If a piece isn't worth their time, leave it out. Quality choices build trust and repeat buyers.</w:t>
            </w:r>
          </w:p>
        </w:tc>
      </w:tr>
    </w:tbl>
    <w:p w14:paraId="79AF85EE" w14:textId="77777777" w:rsidR="00A00A26" w:rsidRDefault="00A00A26">
      <w:pPr>
        <w:spacing w:after="60"/>
      </w:pPr>
    </w:p>
    <w:p w14:paraId="5DB1EC87" w14:textId="77777777" w:rsidR="00A00A26" w:rsidRDefault="00000000">
      <w:pPr>
        <w:spacing w:after="200" w:line="276" w:lineRule="auto"/>
      </w:pPr>
      <w:r>
        <w:t>Relevance ties a whole bundle together around one single clear theme. Every piece should clearly serve the same goal or the same audience. A focused bundle feels purposeful and far easier for buyers to value. Scattered, random topics only confuse people and weaken the whole package.</w:t>
      </w:r>
    </w:p>
    <w:p w14:paraId="0DCBD4A2"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707116D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FA8F94E" w14:textId="77777777" w:rsidR="00A00A26" w:rsidRDefault="00000000">
            <w:r>
              <w:rPr>
                <w:b/>
                <w:bCs/>
                <w:color w:val="1F4E79"/>
                <w:sz w:val="28"/>
                <w:szCs w:val="28"/>
              </w:rPr>
              <w:t>Packaging It Into a Real Product</w:t>
            </w:r>
          </w:p>
        </w:tc>
      </w:tr>
    </w:tbl>
    <w:p w14:paraId="3D868A27" w14:textId="77777777" w:rsidR="00A00A26" w:rsidRDefault="00A00A26">
      <w:pPr>
        <w:spacing w:after="60"/>
      </w:pPr>
    </w:p>
    <w:p w14:paraId="6D6ED5CE" w14:textId="77777777" w:rsidR="00A00A26" w:rsidRDefault="00000000">
      <w:pPr>
        <w:spacing w:after="200" w:line="276" w:lineRule="auto"/>
      </w:pPr>
      <w:r>
        <w:t>Packaging turns your curated pieces into something that looks worth buying. A clean layout, a clear cover, and a simple structure do a lot. Presentation tells buyers this is a real product, not a random folder. The look of a bundle shapes how much people value it.</w:t>
      </w:r>
    </w:p>
    <w:p w14:paraId="500D1F4B" w14:textId="77777777" w:rsidR="00A00A26" w:rsidRDefault="00000000">
      <w:pPr>
        <w:spacing w:after="200" w:line="276" w:lineRule="auto"/>
      </w:pPr>
      <w:r>
        <w:t>A logical order guides the buyer through the bundle smoothly. Arranging pieces from basic to advanced, or by theme, adds real flow. A table of contents helps them find exactly what they need fast. That structure makes a collection feel like a finished resource.</w:t>
      </w:r>
    </w:p>
    <w:p w14:paraId="227669F9"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3BFD36F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3CC343F" w14:textId="77777777" w:rsidR="00A00A26" w:rsidRDefault="00000000">
            <w:pPr>
              <w:spacing w:line="276" w:lineRule="auto"/>
            </w:pPr>
            <w:r>
              <w:rPr>
                <w:b/>
                <w:bCs/>
                <w:color w:val="5A4A1A"/>
              </w:rPr>
              <w:t xml:space="preserve">Packaging tip: </w:t>
            </w:r>
            <w:r>
              <w:rPr>
                <w:color w:val="5A4A1A"/>
              </w:rPr>
              <w:t>Add a short intro that ties it together. A page explaining the bundle's purpose lifts the whole thing. Context turns loose files into a guided experience.</w:t>
            </w:r>
          </w:p>
        </w:tc>
      </w:tr>
    </w:tbl>
    <w:p w14:paraId="7C329903" w14:textId="77777777" w:rsidR="00A00A26" w:rsidRDefault="00A00A26">
      <w:pPr>
        <w:spacing w:after="60"/>
      </w:pPr>
    </w:p>
    <w:p w14:paraId="3C250EE3" w14:textId="77777777" w:rsidR="00A00A26" w:rsidRDefault="00000000">
      <w:pPr>
        <w:spacing w:after="200" w:line="276" w:lineRule="auto"/>
      </w:pPr>
      <w:r>
        <w:t>Consistent formatting makes a mixed bundle feel pleasingly unified. Matching fonts, headers, and a shared cover pull it all together. That polish signals real care and justifies the price you ask. A well-packaged bundle feels far more valuable than its parts.</w:t>
      </w:r>
    </w:p>
    <w:p w14:paraId="74B8EB9C"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5BB3F8F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533B502" w14:textId="77777777" w:rsidR="00A00A26" w:rsidRDefault="00000000">
            <w:r>
              <w:rPr>
                <w:b/>
                <w:bCs/>
                <w:color w:val="1F4E79"/>
                <w:sz w:val="28"/>
                <w:szCs w:val="28"/>
              </w:rPr>
              <w:t>Adding Value That Earns the Price</w:t>
            </w:r>
          </w:p>
        </w:tc>
      </w:tr>
    </w:tbl>
    <w:p w14:paraId="2262596C" w14:textId="77777777" w:rsidR="00A00A26" w:rsidRDefault="00A00A26">
      <w:pPr>
        <w:spacing w:after="60"/>
      </w:pPr>
    </w:p>
    <w:p w14:paraId="320D413A" w14:textId="77777777" w:rsidR="00A00A26" w:rsidRDefault="00000000">
      <w:pPr>
        <w:spacing w:after="200" w:line="276" w:lineRule="auto"/>
      </w:pPr>
      <w:r>
        <w:t>A bundle earns its price through the value you add around it. The free pieces are only the start, not the whole offering. Your organization, context, and extras are what justify paying for it. The more value you layer on, the more easily the bundle sells.</w:t>
      </w:r>
    </w:p>
    <w:p w14:paraId="418C225D" w14:textId="77777777" w:rsidR="00A00A26" w:rsidRDefault="00000000">
      <w:pPr>
        <w:spacing w:after="200" w:line="276" w:lineRule="auto"/>
      </w:pPr>
      <w:r>
        <w:lastRenderedPageBreak/>
        <w:t>Writing a short guide to the bundle adds real, lasting worth. A few pages explaining how to use the pieces helps buyers act. That guidance turns a plain collection into a usable system. Your words around the content are value no free pile offers.</w:t>
      </w:r>
    </w:p>
    <w:p w14:paraId="380F30E3" w14:textId="77777777" w:rsidR="00A00A26" w:rsidRDefault="00000000">
      <w:pPr>
        <w:spacing w:after="200" w:line="276" w:lineRule="auto"/>
      </w:pPr>
      <w:r>
        <w:t>Bonuses can lift a bundle from merely useful to irresistible. A checklist, template, or summary you create rounds the whole thing out. These extras are yours, so they add unique value buyers can't find free. A strong bonus often tips the buying decision firmly your way.</w:t>
      </w:r>
    </w:p>
    <w:p w14:paraId="39D34BE8" w14:textId="77777777" w:rsidR="00A00A26" w:rsidRDefault="00000000">
      <w:pPr>
        <w:spacing w:after="200" w:line="276" w:lineRule="auto"/>
      </w:pPr>
      <w:r>
        <w:t>Organizing by need makes the bundle feel almost custom-built. Grouping pieces around specific goals helps buyers find their own fit. That thoughtful structure feels like a service, not just a flat sale. Solving the buyer's problem is what truly earns the price.</w:t>
      </w:r>
    </w:p>
    <w:p w14:paraId="7A13DC25" w14:textId="77777777" w:rsidR="00A00A26" w:rsidRDefault="00000000">
      <w:pPr>
        <w:spacing w:after="200" w:line="276" w:lineRule="auto"/>
      </w:pPr>
      <w:r>
        <w:t>Crediting your sources where required adds real polish and trust. Proper attribution honors the original creators and keeps you fully clean. It also shows buyers you handled the whole bundle with real care. A simple credits page is a small touch that clearly signals real quality.</w:t>
      </w:r>
    </w:p>
    <w:p w14:paraId="66F1619D"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4700927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3AACB6" w14:textId="77777777" w:rsidR="00A00A26" w:rsidRDefault="00000000">
            <w:r>
              <w:rPr>
                <w:b/>
                <w:bCs/>
                <w:color w:val="1F4E79"/>
                <w:sz w:val="28"/>
                <w:szCs w:val="28"/>
              </w:rPr>
              <w:t>Pricing and Selling Your Bundle</w:t>
            </w:r>
          </w:p>
        </w:tc>
      </w:tr>
    </w:tbl>
    <w:p w14:paraId="7BFEC819" w14:textId="77777777" w:rsidR="00A00A26" w:rsidRDefault="00A00A26">
      <w:pPr>
        <w:spacing w:after="60"/>
      </w:pPr>
    </w:p>
    <w:p w14:paraId="784F591F" w14:textId="77777777" w:rsidR="00A00A26" w:rsidRDefault="00000000">
      <w:pPr>
        <w:spacing w:after="200" w:line="276" w:lineRule="auto"/>
      </w:pPr>
      <w:r>
        <w:t>Price your bundle by the convenience it delivers, not its free parts. Buyers never see the hours you saved them as a free option. They see one tidy product that solves a real problem for them. Pricing to that value is how the curation finally pays off.</w:t>
      </w:r>
    </w:p>
    <w:p w14:paraId="171AE5C9" w14:textId="77777777" w:rsidR="00A00A26" w:rsidRDefault="00000000">
      <w:pPr>
        <w:spacing w:after="200" w:line="276" w:lineRule="auto"/>
      </w:pPr>
      <w:r>
        <w:t>A fair price reflects the time and effort you saved the buyer. Even modest pricing adds up nicely across many easy sales. The convenience justifies a price the free content alone never could. Confident pricing signals that the bundle holds real, solid value.</w:t>
      </w:r>
    </w:p>
    <w:p w14:paraId="7DEE1CAB"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41760A0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2CEC55B" w14:textId="77777777" w:rsidR="00A00A26" w:rsidRDefault="00000000">
            <w:pPr>
              <w:spacing w:line="276" w:lineRule="auto"/>
            </w:pPr>
            <w:r>
              <w:rPr>
                <w:b/>
                <w:bCs/>
                <w:color w:val="5A4A1A"/>
              </w:rPr>
              <w:t xml:space="preserve">Pricing tip: </w:t>
            </w:r>
            <w:r>
              <w:rPr>
                <w:color w:val="5A4A1A"/>
              </w:rPr>
              <w:t>Price for the saved hours, not the file count. A buyer's time is worth more than the parts. Charge for the convenience you've carefully built.</w:t>
            </w:r>
          </w:p>
        </w:tc>
      </w:tr>
    </w:tbl>
    <w:p w14:paraId="686A88F3" w14:textId="77777777" w:rsidR="00A00A26" w:rsidRDefault="00A00A26">
      <w:pPr>
        <w:spacing w:after="60"/>
      </w:pPr>
    </w:p>
    <w:p w14:paraId="5A14C225" w14:textId="77777777" w:rsidR="00A00A26" w:rsidRDefault="00000000">
      <w:pPr>
        <w:spacing w:after="200" w:line="276" w:lineRule="auto"/>
      </w:pPr>
      <w:r>
        <w:t>Selling the bundle works best when you sell the outcome itself. Describe the time saved and the problem solved, not the file list. Buyers respond to clear benefits far more than to a contents list. A clear promise of convenience is what closes the sale.</w:t>
      </w:r>
    </w:p>
    <w:p w14:paraId="6968E68C" w14:textId="77777777" w:rsidR="00A00A26" w:rsidRDefault="00000000">
      <w:pPr>
        <w:spacing w:after="200" w:line="276" w:lineRule="auto"/>
      </w:pPr>
      <w:r>
        <w:t>A strong title and cover do much of the selling for you. A name promising a clear result pulls buyers in at a glance. The cover signals quality before anyone reads a word of it. Those first impressions often decide whether the bundle sells at all.</w:t>
      </w:r>
    </w:p>
    <w:p w14:paraId="78617248"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7BEC3BD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D6A23CD" w14:textId="77777777" w:rsidR="00A00A26" w:rsidRDefault="00000000">
            <w:r>
              <w:rPr>
                <w:b/>
                <w:bCs/>
                <w:color w:val="1F4E79"/>
                <w:sz w:val="28"/>
                <w:szCs w:val="28"/>
              </w:rPr>
              <w:t>Building More Bundles and Scaling</w:t>
            </w:r>
          </w:p>
        </w:tc>
      </w:tr>
    </w:tbl>
    <w:p w14:paraId="30BFEB04" w14:textId="77777777" w:rsidR="00A00A26" w:rsidRDefault="00A00A26">
      <w:pPr>
        <w:spacing w:after="60"/>
      </w:pPr>
    </w:p>
    <w:p w14:paraId="4DA7B884" w14:textId="77777777" w:rsidR="00A00A26" w:rsidRDefault="00000000">
      <w:pPr>
        <w:spacing w:after="200" w:line="276" w:lineRule="auto"/>
      </w:pPr>
      <w:r>
        <w:t>One successful bundle proves a process that you can repeat. The same steps work for any topic with free content available. Each new bundle adds another product to your growing lineup. A repeatable method is what turns one sale into a real business.</w:t>
      </w:r>
    </w:p>
    <w:p w14:paraId="365E8568" w14:textId="77777777" w:rsidR="00A00A26" w:rsidRDefault="00000000">
      <w:pPr>
        <w:spacing w:after="200" w:line="276" w:lineRule="auto"/>
      </w:pPr>
      <w:r>
        <w:t>A range of bundles across niches multiplies your income over time. Different topics reach different buyers and widen your whole market. Customers who love one bundle often buy another one from you. Each addition raises the total value of your whole catalog.</w:t>
      </w:r>
    </w:p>
    <w:p w14:paraId="6330BE5F" w14:textId="77777777" w:rsidR="00A00A26" w:rsidRDefault="00A00A2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A00A26" w14:paraId="1AB1C3F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0042950" w14:textId="77777777" w:rsidR="00A00A26" w:rsidRDefault="00000000">
            <w:pPr>
              <w:spacing w:line="276" w:lineRule="auto"/>
            </w:pPr>
            <w:r>
              <w:rPr>
                <w:b/>
                <w:bCs/>
                <w:color w:val="5A4A1A"/>
              </w:rPr>
              <w:t xml:space="preserve">Scaling tip: </w:t>
            </w:r>
            <w:r>
              <w:rPr>
                <w:color w:val="5A4A1A"/>
              </w:rPr>
              <w:t>Reuse your packaging template on every bundle. A set format and design speed each new product. Your process becomes the asset that scales it all.</w:t>
            </w:r>
          </w:p>
        </w:tc>
      </w:tr>
    </w:tbl>
    <w:p w14:paraId="30B8D0A0" w14:textId="77777777" w:rsidR="00A00A26" w:rsidRDefault="00A00A26">
      <w:pPr>
        <w:spacing w:after="60"/>
      </w:pPr>
    </w:p>
    <w:p w14:paraId="3D284C70" w14:textId="77777777" w:rsidR="00A00A26" w:rsidRDefault="00000000">
      <w:pPr>
        <w:spacing w:after="200" w:line="276" w:lineRule="auto"/>
      </w:pPr>
      <w:r>
        <w:t>Systems make building each bundle faster and far more consistent. Saved templates, trusted sources, and checklists cut the work down each time. The more you standardize the process, the more bundles you can produce well. Working from a steady system is what makes real, lasting growth possible.</w:t>
      </w:r>
    </w:p>
    <w:p w14:paraId="584F67B7" w14:textId="77777777" w:rsidR="00A75DE2" w:rsidRDefault="00000000">
      <w:pPr>
        <w:spacing w:after="200" w:line="276" w:lineRule="auto"/>
      </w:pPr>
      <w:r>
        <w:t xml:space="preserve">Curating and bundling free content turns scattered, free pieces into a convenient product people will pay for. You sell the time saved and the organization, while curation and packaging become the real work. </w:t>
      </w:r>
    </w:p>
    <w:p w14:paraId="4E093503" w14:textId="35C8180C" w:rsidR="00A00A26" w:rsidRDefault="00000000">
      <w:pPr>
        <w:spacing w:after="200" w:line="276" w:lineRule="auto"/>
      </w:pPr>
      <w:r>
        <w:t>The one firm rule is that you may only sell content you have the right to sell, whether public domain, commercial-licensed, or your own. Stay inside that line, and free content becomes a clean source of income.</w:t>
      </w:r>
    </w:p>
    <w:p w14:paraId="52438323" w14:textId="77777777" w:rsidR="00A00A26" w:rsidRDefault="00000000">
      <w:pPr>
        <w:spacing w:after="200" w:line="276" w:lineRule="auto"/>
      </w:pPr>
      <w:r>
        <w:t>Gather quality content you're allowed to sell, curate the best of it, and package it into a clear, polished bundle. Add a guide, bonuses, and context to justify the price, then sell the convenience and the outcome rather than the file list. The value is in your curation, so the first step is to pick one focused topic and gather the best free, sellable content you can find.</w:t>
      </w:r>
    </w:p>
    <w:sectPr w:rsidR="00A00A2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61273"/>
    <w:multiLevelType w:val="hybridMultilevel"/>
    <w:tmpl w:val="A7785090"/>
    <w:lvl w:ilvl="0" w:tplc="FEA6B766">
      <w:start w:val="1"/>
      <w:numFmt w:val="bullet"/>
      <w:lvlText w:val="●"/>
      <w:lvlJc w:val="left"/>
      <w:pPr>
        <w:ind w:left="720" w:hanging="360"/>
      </w:pPr>
    </w:lvl>
    <w:lvl w:ilvl="1" w:tplc="525A969A">
      <w:start w:val="1"/>
      <w:numFmt w:val="bullet"/>
      <w:lvlText w:val="○"/>
      <w:lvlJc w:val="left"/>
      <w:pPr>
        <w:ind w:left="1440" w:hanging="360"/>
      </w:pPr>
    </w:lvl>
    <w:lvl w:ilvl="2" w:tplc="033686CE">
      <w:start w:val="1"/>
      <w:numFmt w:val="bullet"/>
      <w:lvlText w:val="■"/>
      <w:lvlJc w:val="left"/>
      <w:pPr>
        <w:ind w:left="2160" w:hanging="360"/>
      </w:pPr>
    </w:lvl>
    <w:lvl w:ilvl="3" w:tplc="19E4C3BA">
      <w:start w:val="1"/>
      <w:numFmt w:val="bullet"/>
      <w:lvlText w:val="●"/>
      <w:lvlJc w:val="left"/>
      <w:pPr>
        <w:ind w:left="2880" w:hanging="360"/>
      </w:pPr>
    </w:lvl>
    <w:lvl w:ilvl="4" w:tplc="65DAD94A">
      <w:start w:val="1"/>
      <w:numFmt w:val="bullet"/>
      <w:lvlText w:val="○"/>
      <w:lvlJc w:val="left"/>
      <w:pPr>
        <w:ind w:left="3600" w:hanging="360"/>
      </w:pPr>
    </w:lvl>
    <w:lvl w:ilvl="5" w:tplc="802697DC">
      <w:start w:val="1"/>
      <w:numFmt w:val="bullet"/>
      <w:lvlText w:val="■"/>
      <w:lvlJc w:val="left"/>
      <w:pPr>
        <w:ind w:left="4320" w:hanging="360"/>
      </w:pPr>
    </w:lvl>
    <w:lvl w:ilvl="6" w:tplc="54C8EC3E">
      <w:start w:val="1"/>
      <w:numFmt w:val="bullet"/>
      <w:lvlText w:val="●"/>
      <w:lvlJc w:val="left"/>
      <w:pPr>
        <w:ind w:left="5040" w:hanging="360"/>
      </w:pPr>
    </w:lvl>
    <w:lvl w:ilvl="7" w:tplc="86E44DBA">
      <w:start w:val="1"/>
      <w:numFmt w:val="bullet"/>
      <w:lvlText w:val="●"/>
      <w:lvlJc w:val="left"/>
      <w:pPr>
        <w:ind w:left="5760" w:hanging="360"/>
      </w:pPr>
    </w:lvl>
    <w:lvl w:ilvl="8" w:tplc="6F9C53C6">
      <w:start w:val="1"/>
      <w:numFmt w:val="bullet"/>
      <w:lvlText w:val="●"/>
      <w:lvlJc w:val="left"/>
      <w:pPr>
        <w:ind w:left="6480" w:hanging="360"/>
      </w:pPr>
    </w:lvl>
  </w:abstractNum>
  <w:num w:numId="1" w16cid:durableId="5608661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A26"/>
    <w:rsid w:val="005D444E"/>
    <w:rsid w:val="00A00A26"/>
    <w:rsid w:val="00A75DE2"/>
    <w:rsid w:val="00B27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CE1DF"/>
  <w15:docId w15:val="{8BAD2605-62D0-4A1C-A0AD-6BD76524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1766</Words>
  <Characters>10072</Characters>
  <Application>Microsoft Office Word</Application>
  <DocSecurity>0</DocSecurity>
  <Lines>83</Lines>
  <Paragraphs>23</Paragraphs>
  <ScaleCrop>false</ScaleCrop>
  <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2026-06-01T07:43:00Z</dcterms:created>
  <dcterms:modified xsi:type="dcterms:W3CDTF">2026-06-01T07:45:00Z</dcterms:modified>
</cp:coreProperties>
</file>