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B298A" w14:paraId="23B0B4E5"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6AC5072A" w14:textId="77777777" w:rsidR="000B298A" w:rsidRDefault="00000000">
            <w:pPr>
              <w:spacing w:line="276" w:lineRule="auto"/>
              <w:jc w:val="center"/>
            </w:pPr>
            <w:r>
              <w:rPr>
                <w:b/>
                <w:bCs/>
                <w:color w:val="FFFFFF"/>
                <w:sz w:val="40"/>
                <w:szCs w:val="40"/>
              </w:rPr>
              <w:t>Infographic Content Creation Service</w:t>
            </w:r>
          </w:p>
        </w:tc>
      </w:tr>
    </w:tbl>
    <w:p w14:paraId="4D18788D" w14:textId="77777777" w:rsidR="000B298A" w:rsidRDefault="000B298A">
      <w:pPr>
        <w:spacing w:after="120"/>
      </w:pPr>
    </w:p>
    <w:p w14:paraId="3ED59E60" w14:textId="77777777" w:rsidR="000B298A" w:rsidRDefault="00000000">
      <w:pPr>
        <w:spacing w:after="200" w:line="276" w:lineRule="auto"/>
      </w:pPr>
      <w:r>
        <w:t>Every business publishing content needs visuals that grab attention. A wall of text gets scrolled past, but a sharp infographic gets shared. The trouble is that many businesses can't design one well themselves. That gap between the need and the skill is exactly where your service lives.</w:t>
      </w:r>
    </w:p>
    <w:p w14:paraId="2429AAF5" w14:textId="77777777" w:rsidR="000B298A" w:rsidRDefault="00000000">
      <w:pPr>
        <w:spacing w:after="200" w:line="276" w:lineRule="auto"/>
      </w:pPr>
      <w:r>
        <w:t>An infographic service turns that need into steady income for you. You create the visuals clients want but can't make on their own. They get content that performs, and you get paid for the work. It's a clear trade of a real, learnable skill for real money.</w:t>
      </w:r>
    </w:p>
    <w:p w14:paraId="6D9049ED" w14:textId="77777777" w:rsidR="000B298A" w:rsidRDefault="00000000">
      <w:pPr>
        <w:spacing w:after="200" w:line="276" w:lineRule="auto"/>
      </w:pPr>
      <w:r>
        <w:t>The good news is you don't need years of design training first. Templates and modern tools put quality design within easy reach. The real skill is turning information into something clear and appealing. That ability to simplify is what clients are truly paying you for.</w:t>
      </w:r>
    </w:p>
    <w:p w14:paraId="5370E988" w14:textId="77777777" w:rsidR="000B298A" w:rsidRDefault="000B298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B298A" w14:paraId="1A49319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DBBD78E" w14:textId="77777777" w:rsidR="000B298A" w:rsidRDefault="00000000">
            <w:r>
              <w:rPr>
                <w:b/>
                <w:bCs/>
                <w:color w:val="1F4E79"/>
                <w:sz w:val="28"/>
                <w:szCs w:val="28"/>
              </w:rPr>
              <w:t>Visual Content Businesses Will Pay For</w:t>
            </w:r>
          </w:p>
        </w:tc>
      </w:tr>
    </w:tbl>
    <w:p w14:paraId="04FF2607" w14:textId="77777777" w:rsidR="000B298A" w:rsidRDefault="000B298A">
      <w:pPr>
        <w:spacing w:after="60"/>
      </w:pPr>
    </w:p>
    <w:p w14:paraId="4B627D4F" w14:textId="77777777" w:rsidR="000B298A" w:rsidRDefault="00000000">
      <w:pPr>
        <w:spacing w:after="200" w:line="276" w:lineRule="auto"/>
      </w:pPr>
      <w:r>
        <w:t>Content marketing runs on strong visuals more than ever before. Posts with sharp graphics earn more shares, links, and attention. Businesses all know this, but few have the skill to deliver it. That steady demand creates real work for anyone who can fill it.</w:t>
      </w:r>
    </w:p>
    <w:p w14:paraId="1C6E2455" w14:textId="77777777" w:rsidR="000B298A" w:rsidRDefault="00000000">
      <w:pPr>
        <w:spacing w:after="200" w:line="276" w:lineRule="auto"/>
      </w:pPr>
      <w:r>
        <w:t>Infographics sit right at the top of the visual content list. They pack data and ideas into one shareable, eye-catching image. Marketers love them because they perform across blogs and social media. A good infographic earns its keep many times over for a client.</w:t>
      </w:r>
    </w:p>
    <w:p w14:paraId="4874822E" w14:textId="77777777" w:rsidR="000B298A" w:rsidRDefault="000B298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B298A" w14:paraId="47F2A87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8B30C7B" w14:textId="77777777" w:rsidR="000B298A" w:rsidRDefault="00000000">
            <w:pPr>
              <w:spacing w:line="276" w:lineRule="auto"/>
            </w:pPr>
            <w:r>
              <w:rPr>
                <w:b/>
                <w:bCs/>
                <w:color w:val="5A4A1A"/>
              </w:rPr>
              <w:t xml:space="preserve">Mindset tip: </w:t>
            </w:r>
            <w:r>
              <w:rPr>
                <w:color w:val="5A4A1A"/>
              </w:rPr>
              <w:t>Sell results, not just pretty pictures. Clients pay for shares, links, and clarity. Frame your work around what the graphic achieves.</w:t>
            </w:r>
          </w:p>
        </w:tc>
      </w:tr>
    </w:tbl>
    <w:p w14:paraId="4336D37F" w14:textId="77777777" w:rsidR="000B298A" w:rsidRDefault="000B298A">
      <w:pPr>
        <w:spacing w:after="60"/>
      </w:pPr>
    </w:p>
    <w:p w14:paraId="295C944B" w14:textId="77777777" w:rsidR="000B298A" w:rsidRDefault="00000000">
      <w:pPr>
        <w:spacing w:after="200" w:line="276" w:lineRule="auto"/>
      </w:pPr>
      <w:r>
        <w:t>The buyers for this service are nearly everywhere you care to look. Bloggers, brands, agencies, and marketers all need fresh visuals constantly. Each one publishes content that could clearly use a stronger graphic. That wide, constant demand is exactly what makes the service so steady.</w:t>
      </w:r>
    </w:p>
    <w:p w14:paraId="5FB1BCF6" w14:textId="77777777" w:rsidR="000B298A" w:rsidRDefault="000B298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B298A" w14:paraId="0010871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0AB20A7" w14:textId="77777777" w:rsidR="000B298A" w:rsidRDefault="00000000">
            <w:r>
              <w:rPr>
                <w:b/>
                <w:bCs/>
                <w:color w:val="1F4E79"/>
                <w:sz w:val="28"/>
                <w:szCs w:val="28"/>
              </w:rPr>
              <w:lastRenderedPageBreak/>
              <w:t>The Demand for Visual Content</w:t>
            </w:r>
          </w:p>
        </w:tc>
      </w:tr>
    </w:tbl>
    <w:p w14:paraId="151BC185" w14:textId="77777777" w:rsidR="000B298A" w:rsidRDefault="000B298A">
      <w:pPr>
        <w:spacing w:after="60"/>
      </w:pPr>
    </w:p>
    <w:p w14:paraId="64DBD352" w14:textId="77777777" w:rsidR="000B298A" w:rsidRDefault="00000000">
      <w:pPr>
        <w:spacing w:after="200" w:line="276" w:lineRule="auto"/>
      </w:pPr>
      <w:r>
        <w:t>People process images far faster than they read blocks of text. A good infographic can deliver an entire idea in a single glance. That speed is exactly why visual content performs so well online. Businesses chase that performance, which keeps the demand high.</w:t>
      </w:r>
    </w:p>
    <w:p w14:paraId="6046EDA3" w14:textId="77777777" w:rsidR="000B298A" w:rsidRDefault="00000000">
      <w:pPr>
        <w:spacing w:after="200" w:line="276" w:lineRule="auto"/>
      </w:pPr>
      <w:r>
        <w:t>Infographics get shared more than almost any other content type. A clear, useful graphic spreads across social media on its own. Each share carries the client's brand to a brand-new audience. That built-in reach is why marketers value them so very highly.</w:t>
      </w:r>
    </w:p>
    <w:p w14:paraId="1C176FB7" w14:textId="77777777" w:rsidR="000B298A" w:rsidRDefault="00000000">
      <w:pPr>
        <w:spacing w:after="200" w:line="276" w:lineRule="auto"/>
      </w:pPr>
      <w:r>
        <w:t>Search and social platforms both clearly reward strong visual content. Graphics earn links, real engagement, and more time spent on a page. Those subtle signals help a client's content rank and spread further. A good infographic keeps working for the client long after it's published.</w:t>
      </w:r>
    </w:p>
    <w:p w14:paraId="4A258FBA" w14:textId="77777777" w:rsidR="000B298A" w:rsidRDefault="00000000">
      <w:pPr>
        <w:spacing w:after="200" w:line="276" w:lineRule="auto"/>
      </w:pPr>
      <w:r>
        <w:t>Complex topics become simple when shown as a clear visual. Data, steps, and comparisons all click much faster as a graphic. Clients with dry or dense material need that clarity badly. Turning the complex into the clear is a service worth paying for.</w:t>
      </w:r>
    </w:p>
    <w:p w14:paraId="1E07C104" w14:textId="77777777" w:rsidR="000B298A" w:rsidRDefault="00000000">
      <w:pPr>
        <w:spacing w:after="200" w:line="276" w:lineRule="auto"/>
      </w:pPr>
      <w:r>
        <w:t>Demand for visuals only grows as feeds get more crowded. Standing out in a busy stream takes more than plain text now. A strong graphic is one of the few things that still stops a scroll. That rising pressure pushes more businesses to seek your help.</w:t>
      </w:r>
    </w:p>
    <w:p w14:paraId="2A848641" w14:textId="77777777" w:rsidR="000B298A" w:rsidRDefault="000B298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B298A" w14:paraId="7C8AC96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91F3040" w14:textId="77777777" w:rsidR="000B298A" w:rsidRDefault="00000000">
            <w:r>
              <w:rPr>
                <w:b/>
                <w:bCs/>
                <w:color w:val="1F4E79"/>
                <w:sz w:val="28"/>
                <w:szCs w:val="28"/>
              </w:rPr>
              <w:t>The Work You Deliver</w:t>
            </w:r>
          </w:p>
        </w:tc>
      </w:tr>
    </w:tbl>
    <w:p w14:paraId="735DA9E4" w14:textId="77777777" w:rsidR="000B298A" w:rsidRDefault="000B298A">
      <w:pPr>
        <w:spacing w:after="60"/>
      </w:pPr>
    </w:p>
    <w:p w14:paraId="6B4B8DA1" w14:textId="77777777" w:rsidR="000B298A" w:rsidRDefault="00000000">
      <w:pPr>
        <w:spacing w:after="200" w:line="276" w:lineRule="auto"/>
      </w:pPr>
      <w:r>
        <w:t>The service starts with understanding exactly what the client needs. You learn their topic, their data, and the point they want to make. From there, you plan how to show it all as a clear visual. That planning is half the work before any design even begins.</w:t>
      </w:r>
    </w:p>
    <w:p w14:paraId="4C8558CA" w14:textId="77777777" w:rsidR="000B298A" w:rsidRDefault="00000000">
      <w:pPr>
        <w:spacing w:after="200" w:line="276" w:lineRule="auto"/>
      </w:pPr>
      <w:r>
        <w:t>Next comes turning their raw information into a visual layout. You decide the flow, the sections, and what to highlight most. Good structure guides the viewer's eye smoothly from top to bottom. The design then dresses that structure up in color and style.</w:t>
      </w:r>
    </w:p>
    <w:p w14:paraId="32AC2E9A" w14:textId="77777777" w:rsidR="000B298A" w:rsidRDefault="000B298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B298A" w14:paraId="026FEB8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2848F08" w14:textId="77777777" w:rsidR="000B298A" w:rsidRDefault="00000000">
            <w:pPr>
              <w:spacing w:line="276" w:lineRule="auto"/>
            </w:pPr>
            <w:r>
              <w:rPr>
                <w:b/>
                <w:bCs/>
                <w:color w:val="5A4A1A"/>
              </w:rPr>
              <w:t xml:space="preserve">Process tip: </w:t>
            </w:r>
            <w:r>
              <w:rPr>
                <w:color w:val="5A4A1A"/>
              </w:rPr>
              <w:t>Plan the layout before you open a design tool. A quick sketch saves hours of redesign later. Structure first, decoration second, always.</w:t>
            </w:r>
          </w:p>
        </w:tc>
      </w:tr>
    </w:tbl>
    <w:p w14:paraId="1AAAF6FB" w14:textId="77777777" w:rsidR="000B298A" w:rsidRDefault="000B298A">
      <w:pPr>
        <w:spacing w:after="60"/>
      </w:pPr>
    </w:p>
    <w:p w14:paraId="2BD1AE5D" w14:textId="77777777" w:rsidR="000B298A" w:rsidRDefault="00000000">
      <w:pPr>
        <w:spacing w:after="200" w:line="276" w:lineRule="auto"/>
      </w:pPr>
      <w:r>
        <w:lastRenderedPageBreak/>
        <w:t>Finally, you deliver a polished file the client can put right to use. They get the graphic in whatever formats they need to publish. A round of revisions makes sure it fits their vision well. That finished, ready-to-use file is what they're paying you for.</w:t>
      </w:r>
    </w:p>
    <w:p w14:paraId="261AF297" w14:textId="77777777" w:rsidR="000B298A" w:rsidRDefault="000B298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B298A" w14:paraId="1444688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2D9454C" w14:textId="77777777" w:rsidR="000B298A" w:rsidRDefault="00000000">
            <w:r>
              <w:rPr>
                <w:b/>
                <w:bCs/>
                <w:color w:val="1F4E79"/>
                <w:sz w:val="28"/>
                <w:szCs w:val="28"/>
              </w:rPr>
              <w:t>Skills and Tools You Need</w:t>
            </w:r>
          </w:p>
        </w:tc>
      </w:tr>
    </w:tbl>
    <w:p w14:paraId="1F6AB685" w14:textId="77777777" w:rsidR="000B298A" w:rsidRDefault="000B298A">
      <w:pPr>
        <w:spacing w:after="60"/>
      </w:pPr>
    </w:p>
    <w:p w14:paraId="5BE8DDFD" w14:textId="77777777" w:rsidR="000B298A" w:rsidRDefault="00000000">
      <w:pPr>
        <w:spacing w:after="200" w:line="276" w:lineRule="auto"/>
      </w:pPr>
      <w:r>
        <w:t>You don't need a design degree at all to start this service. Modern template tools handle much of the hard design work for you. They give you professional layouts that you simply fill in. Those tools put real quality within reach of almost anyone willing to learn.</w:t>
      </w:r>
    </w:p>
    <w:p w14:paraId="0F990C4E" w14:textId="77777777" w:rsidR="000B298A" w:rsidRDefault="00000000">
      <w:pPr>
        <w:spacing w:after="200" w:line="276" w:lineRule="auto"/>
      </w:pPr>
      <w:r>
        <w:t>An eye for clarity matters far more than fancy artistic skill. Knowing what to cut and what to highlight is the real talent here. A clean, clear graphic beats a busy, over-decorated one every time. That sense of order is something you steadily build with practice.</w:t>
      </w:r>
    </w:p>
    <w:p w14:paraId="7D79B432" w14:textId="77777777" w:rsidR="000B298A" w:rsidRDefault="00000000">
      <w:pPr>
        <w:spacing w:after="200" w:line="276" w:lineRule="auto"/>
      </w:pPr>
      <w:r>
        <w:t>AI tools can speed up several parts of the work quite nicely. They help with research, drafting the text, and suggesting layouts. You still guide and polish, but the grunt work moves much faster. Used well, these tools let you produce more in far less time.</w:t>
      </w:r>
    </w:p>
    <w:p w14:paraId="4102D448" w14:textId="77777777" w:rsidR="000B298A" w:rsidRDefault="00000000">
      <w:pPr>
        <w:spacing w:after="200" w:line="276" w:lineRule="auto"/>
      </w:pPr>
      <w:r>
        <w:t>Using the right images and icons keeps your graphics looking clean. Free libraries offer plenty of quality assets you can use legally. Always check the license carefully so you stay fully on safe ground. Good, properly licensed assets make a finished graphic look truly polished.</w:t>
      </w:r>
    </w:p>
    <w:p w14:paraId="24969A36" w14:textId="77777777" w:rsidR="000B298A" w:rsidRDefault="00000000">
      <w:pPr>
        <w:spacing w:after="200" w:line="276" w:lineRule="auto"/>
      </w:pPr>
      <w:r>
        <w:t>Basic knowledge of color and type really goes a long way here. A few simple rules keep your graphics looking clean and professional. You can learn these quickly from free guides and steady practice. That small foundation is enough to deliver work clients love.</w:t>
      </w:r>
    </w:p>
    <w:p w14:paraId="40A6CB1B" w14:textId="77777777" w:rsidR="000B298A" w:rsidRDefault="00000000">
      <w:pPr>
        <w:spacing w:after="200" w:line="276" w:lineRule="auto"/>
      </w:pPr>
      <w:r>
        <w:t>Practice is what sharpens every one of these skills over time. Recreating graphics you admire teaches you faster than theory. Each piece you make builds both your speed and your eye. The skills feel hard at first, then quickly become second nature.</w:t>
      </w:r>
    </w:p>
    <w:p w14:paraId="59CA9B35" w14:textId="77777777" w:rsidR="000B298A" w:rsidRDefault="000B298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B298A" w14:paraId="40B042F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CB11645" w14:textId="77777777" w:rsidR="000B298A" w:rsidRDefault="00000000">
            <w:r>
              <w:rPr>
                <w:b/>
                <w:bCs/>
                <w:color w:val="1F4E79"/>
                <w:sz w:val="28"/>
                <w:szCs w:val="28"/>
              </w:rPr>
              <w:t>Turning Information Into a Visual Story</w:t>
            </w:r>
          </w:p>
        </w:tc>
      </w:tr>
    </w:tbl>
    <w:p w14:paraId="4506A94B" w14:textId="77777777" w:rsidR="000B298A" w:rsidRDefault="000B298A">
      <w:pPr>
        <w:spacing w:after="60"/>
      </w:pPr>
    </w:p>
    <w:p w14:paraId="2B9983BB" w14:textId="77777777" w:rsidR="000B298A" w:rsidRDefault="00000000">
      <w:pPr>
        <w:spacing w:after="200" w:line="276" w:lineRule="auto"/>
      </w:pPr>
      <w:r>
        <w:t>The heart of this service is storytelling, not mere decoration. A great infographic leads the viewer through one clear point. Raw data alone confuses people; a visual story makes it land. That ability to shape a clear story is your real value here.</w:t>
      </w:r>
    </w:p>
    <w:p w14:paraId="3B5F5C79" w14:textId="77777777" w:rsidR="000B298A" w:rsidRDefault="00000000">
      <w:pPr>
        <w:spacing w:after="200" w:line="276" w:lineRule="auto"/>
      </w:pPr>
      <w:r>
        <w:lastRenderedPageBreak/>
        <w:t>Every infographic should make one main point very clearly. Trying to show everything at once only leaves viewers lost. Choosing the single key message focuses the whole design around it. A clear point is what separates a real graphic from a cluttered mess.</w:t>
      </w:r>
    </w:p>
    <w:p w14:paraId="546B68FE" w14:textId="77777777" w:rsidR="000B298A" w:rsidRDefault="000B298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B298A" w14:paraId="3B65464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7A7CCB6" w14:textId="77777777" w:rsidR="000B298A" w:rsidRDefault="00000000">
            <w:pPr>
              <w:spacing w:line="276" w:lineRule="auto"/>
            </w:pPr>
            <w:r>
              <w:rPr>
                <w:b/>
                <w:bCs/>
                <w:color w:val="5A4A1A"/>
              </w:rPr>
              <w:t xml:space="preserve">Story tip: </w:t>
            </w:r>
            <w:r>
              <w:rPr>
                <w:color w:val="5A4A1A"/>
              </w:rPr>
              <w:t>Decide the one takeaway before you design. Every element should support that single message. If a piece doesn't serve it, cut it out.</w:t>
            </w:r>
          </w:p>
        </w:tc>
      </w:tr>
    </w:tbl>
    <w:p w14:paraId="3746A5D4" w14:textId="77777777" w:rsidR="000B298A" w:rsidRDefault="000B298A">
      <w:pPr>
        <w:spacing w:after="60"/>
      </w:pPr>
    </w:p>
    <w:p w14:paraId="2C549626" w14:textId="77777777" w:rsidR="000B298A" w:rsidRDefault="00000000">
      <w:pPr>
        <w:spacing w:after="200" w:line="276" w:lineRule="auto"/>
      </w:pPr>
      <w:r>
        <w:t>Order and hierarchy guide the viewer through the whole story. Size, color, and placement tell the eye what matters most here. A clear path from start to finish keeps viewers fully engaged. That guided flow is what makes an infographic truly work well.</w:t>
      </w:r>
    </w:p>
    <w:p w14:paraId="44110B5E" w14:textId="77777777" w:rsidR="000B298A" w:rsidRDefault="000B298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B298A" w14:paraId="2EC273E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CEDEDA3" w14:textId="77777777" w:rsidR="000B298A" w:rsidRDefault="00000000">
            <w:r>
              <w:rPr>
                <w:b/>
                <w:bCs/>
                <w:color w:val="1F4E79"/>
                <w:sz w:val="28"/>
                <w:szCs w:val="28"/>
              </w:rPr>
              <w:t>Finding Clients Who Need Infographics</w:t>
            </w:r>
          </w:p>
        </w:tc>
      </w:tr>
    </w:tbl>
    <w:p w14:paraId="74E5887C" w14:textId="77777777" w:rsidR="000B298A" w:rsidRDefault="000B298A">
      <w:pPr>
        <w:spacing w:after="60"/>
      </w:pPr>
    </w:p>
    <w:p w14:paraId="24B1EAE5" w14:textId="77777777" w:rsidR="000B298A" w:rsidRDefault="00000000">
      <w:pPr>
        <w:spacing w:after="200" w:line="276" w:lineRule="auto"/>
      </w:pPr>
      <w:r>
        <w:t>Your clients are simply anyone who publishes content on a regular basis. Blogs, brands, agencies, and marketers all very clearly fit the bill. Each one produces steady material that a strong graphic would improve. Knowing exactly who needs you is the first real step to finding them.</w:t>
      </w:r>
    </w:p>
    <w:p w14:paraId="588D11C1" w14:textId="77777777" w:rsidR="000B298A" w:rsidRDefault="00000000">
      <w:pPr>
        <w:spacing w:after="200" w:line="276" w:lineRule="auto"/>
      </w:pPr>
      <w:r>
        <w:t>A simple portfolio is by far your most powerful selling tool. A few strong sample graphics show clients exactly what you can do. Even practice pieces work well when you're just starting out. Real examples close far more deals than any clever pitch ever could.</w:t>
      </w:r>
    </w:p>
    <w:p w14:paraId="36EF0CA7" w14:textId="77777777" w:rsidR="000B298A" w:rsidRDefault="00000000">
      <w:pPr>
        <w:spacing w:after="200" w:line="276" w:lineRule="auto"/>
      </w:pPr>
      <w:r>
        <w:t>Targeting one clear niche makes your outreach far more effective overall. A message tailored to a specific industry feels personal, never generic. Clients respond warmly when you clearly understand their particular world. A focused, tailored pitch beats a broad one almost every single time.</w:t>
      </w:r>
    </w:p>
    <w:p w14:paraId="0BC53FF5" w14:textId="77777777" w:rsidR="000B298A" w:rsidRDefault="00000000">
      <w:pPr>
        <w:spacing w:after="200" w:line="276" w:lineRule="auto"/>
      </w:pPr>
      <w:r>
        <w:t>Reaching out directly often works better than just waiting around. A short, friendly message to a fitting business can land you work. Pointing out how a graphic would help their content gets attention. Steady outreach fills your pipeline far faster than only hoping.</w:t>
      </w:r>
    </w:p>
    <w:p w14:paraId="293352F3" w14:textId="77777777" w:rsidR="000B298A" w:rsidRDefault="00000000">
      <w:pPr>
        <w:spacing w:after="200" w:line="276" w:lineRule="auto"/>
      </w:pPr>
      <w:r>
        <w:t>Freelance platforms and content agencies offer another solid path. Agencies often need graphics and outsource their overflow work. Listing your service where buyers search puts you right in their view. A healthy mix of outreach and platforms keeps the work coming in.</w:t>
      </w:r>
    </w:p>
    <w:p w14:paraId="31020FEA" w14:textId="77777777" w:rsidR="000B298A" w:rsidRDefault="00000000">
      <w:pPr>
        <w:spacing w:after="200" w:line="276" w:lineRule="auto"/>
      </w:pPr>
      <w:r>
        <w:lastRenderedPageBreak/>
        <w:t>Happy clients quickly become your best source of new work. A satisfied client refers others and comes back for more. Asking for a referral after good work costs you nothing at all. Word of mouth steadily fills your pipeline once you deliver well.</w:t>
      </w:r>
    </w:p>
    <w:p w14:paraId="37296378" w14:textId="77777777" w:rsidR="000B298A" w:rsidRDefault="000B298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B298A" w14:paraId="4020770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9D9B5CE" w14:textId="77777777" w:rsidR="000B298A" w:rsidRDefault="00000000">
            <w:r>
              <w:rPr>
                <w:b/>
                <w:bCs/>
                <w:color w:val="1F4E79"/>
                <w:sz w:val="28"/>
                <w:szCs w:val="28"/>
              </w:rPr>
              <w:t>Pricing Your Infographic Service</w:t>
            </w:r>
          </w:p>
        </w:tc>
      </w:tr>
    </w:tbl>
    <w:p w14:paraId="3884180C" w14:textId="77777777" w:rsidR="000B298A" w:rsidRDefault="000B298A">
      <w:pPr>
        <w:spacing w:after="60"/>
      </w:pPr>
    </w:p>
    <w:p w14:paraId="3E9B5488" w14:textId="77777777" w:rsidR="000B298A" w:rsidRDefault="00000000">
      <w:pPr>
        <w:spacing w:after="200" w:line="276" w:lineRule="auto"/>
      </w:pPr>
      <w:r>
        <w:t>Price your work by the value it delivers, not just the raw hours. A graphic that earns a client shares and links is worth real money. Charging far too little signals low quality to serious buyers. Confident pricing reflects the actual results your work creates.</w:t>
      </w:r>
    </w:p>
    <w:p w14:paraId="6806CCE1" w14:textId="77777777" w:rsidR="000B298A" w:rsidRDefault="00000000">
      <w:pPr>
        <w:spacing w:after="200" w:line="276" w:lineRule="auto"/>
      </w:pPr>
      <w:r>
        <w:t>Per-project pricing is the simplest way to start out cleanly. You quote a single flat rate for each infographic you deliver. Clients really like knowing the cost upfront with no surprises later. That clarity makes saying yes far easier for them to do.</w:t>
      </w:r>
    </w:p>
    <w:p w14:paraId="67EECE05" w14:textId="77777777" w:rsidR="000B298A" w:rsidRDefault="000B298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B298A" w14:paraId="10E634B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F628070" w14:textId="77777777" w:rsidR="000B298A" w:rsidRDefault="00000000">
            <w:pPr>
              <w:spacing w:line="276" w:lineRule="auto"/>
            </w:pPr>
            <w:r>
              <w:rPr>
                <w:b/>
                <w:bCs/>
                <w:color w:val="5A4A1A"/>
              </w:rPr>
              <w:t xml:space="preserve">Pricing tip: </w:t>
            </w:r>
            <w:r>
              <w:rPr>
                <w:color w:val="5A4A1A"/>
              </w:rPr>
              <w:t>Offer a few clear package options. A basic, standard, and premium tier guides buyers. Many people pick the comfortable middle choice.</w:t>
            </w:r>
          </w:p>
        </w:tc>
      </w:tr>
    </w:tbl>
    <w:p w14:paraId="6A81E749" w14:textId="77777777" w:rsidR="000B298A" w:rsidRDefault="000B298A">
      <w:pPr>
        <w:spacing w:after="60"/>
      </w:pPr>
    </w:p>
    <w:p w14:paraId="1492D74E" w14:textId="77777777" w:rsidR="000B298A" w:rsidRDefault="00000000">
      <w:pPr>
        <w:spacing w:after="200" w:line="276" w:lineRule="auto"/>
      </w:pPr>
      <w:r>
        <w:t>Packages lift your income well above one-off single projects. Bundling several graphics at a set rate raises the whole sale. Clients with ongoing needs happily buy your work in bulk. A good package turns a single sale into a much bigger one.</w:t>
      </w:r>
    </w:p>
    <w:p w14:paraId="605A8182" w14:textId="77777777" w:rsidR="000B298A" w:rsidRDefault="000B298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B298A" w14:paraId="7B98923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B273E95" w14:textId="77777777" w:rsidR="000B298A" w:rsidRDefault="00000000">
            <w:r>
              <w:rPr>
                <w:b/>
                <w:bCs/>
                <w:color w:val="1F4E79"/>
                <w:sz w:val="28"/>
                <w:szCs w:val="28"/>
              </w:rPr>
              <w:t>Standing Out and Delivering Quality</w:t>
            </w:r>
          </w:p>
        </w:tc>
      </w:tr>
    </w:tbl>
    <w:p w14:paraId="272F7CF7" w14:textId="77777777" w:rsidR="000B298A" w:rsidRDefault="000B298A">
      <w:pPr>
        <w:spacing w:after="60"/>
      </w:pPr>
    </w:p>
    <w:p w14:paraId="63D9CFCB" w14:textId="77777777" w:rsidR="000B298A" w:rsidRDefault="00000000">
      <w:pPr>
        <w:spacing w:after="200" w:line="276" w:lineRule="auto"/>
      </w:pPr>
      <w:r>
        <w:t>Plenty of people offer cheap, fast infographics online today. Competing on price alone is a losing race to the very bottom. Standing out on quality and reliability wins you far better clients. Being the dependable pro beats being the cheapest option every time.</w:t>
      </w:r>
    </w:p>
    <w:p w14:paraId="36058433" w14:textId="77777777" w:rsidR="000B298A" w:rsidRDefault="00000000">
      <w:pPr>
        <w:spacing w:after="200" w:line="276" w:lineRule="auto"/>
      </w:pPr>
      <w:r>
        <w:t>Picking a clear niche makes you the obvious choice for it. A designer known for one industry naturally attracts its clients. Specialized work simply feels more valuable than generic design. A clear niche is one of the fastest ways to truly stand out.</w:t>
      </w:r>
    </w:p>
    <w:p w14:paraId="0CAD701F" w14:textId="77777777" w:rsidR="000B298A" w:rsidRDefault="000B298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B298A" w14:paraId="155455F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4B315B2" w14:textId="77777777" w:rsidR="000B298A" w:rsidRDefault="00000000">
            <w:pPr>
              <w:spacing w:line="276" w:lineRule="auto"/>
            </w:pPr>
            <w:r>
              <w:rPr>
                <w:b/>
                <w:bCs/>
                <w:color w:val="5A4A1A"/>
              </w:rPr>
              <w:t xml:space="preserve">Quality tip: </w:t>
            </w:r>
            <w:r>
              <w:rPr>
                <w:color w:val="5A4A1A"/>
              </w:rPr>
              <w:t>Represent data accurately, always. A misleading chart hurts your client and your name. Honest, clear visuals build lasting trust.</w:t>
            </w:r>
          </w:p>
        </w:tc>
      </w:tr>
    </w:tbl>
    <w:p w14:paraId="5F72816D" w14:textId="77777777" w:rsidR="000B298A" w:rsidRDefault="000B298A">
      <w:pPr>
        <w:spacing w:after="60"/>
      </w:pPr>
    </w:p>
    <w:p w14:paraId="46DC223E" w14:textId="77777777" w:rsidR="000B298A" w:rsidRDefault="00000000">
      <w:pPr>
        <w:spacing w:after="200" w:line="276" w:lineRule="auto"/>
      </w:pPr>
      <w:r>
        <w:lastRenderedPageBreak/>
        <w:t>Reliability is what keeps clients coming back to you again and again. Hitting your deadlines and clear communication matter as much as the design. A pro who reliably delivers on time earns repeat work very easily. That steady dependability is worth far more than flashy talent alone.</w:t>
      </w:r>
    </w:p>
    <w:p w14:paraId="061A70BB" w14:textId="77777777" w:rsidR="000B298A" w:rsidRDefault="00000000">
      <w:pPr>
        <w:spacing w:after="200" w:line="276" w:lineRule="auto"/>
      </w:pPr>
      <w:r>
        <w:t>A consistent style of your own slowly becomes a real signature. Clients come to recognize your look and seek it out for their brand. That recognizable style sets your work apart from cheap template clones. A signature look is a subtle edge that wins steady repeat clients.</w:t>
      </w:r>
    </w:p>
    <w:p w14:paraId="3F635EFF" w14:textId="77777777" w:rsidR="000B298A" w:rsidRDefault="000B298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B298A" w14:paraId="51D0568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24024CA" w14:textId="77777777" w:rsidR="000B298A" w:rsidRDefault="00000000">
            <w:r>
              <w:rPr>
                <w:b/>
                <w:bCs/>
                <w:color w:val="1F4E79"/>
                <w:sz w:val="28"/>
                <w:szCs w:val="28"/>
              </w:rPr>
              <w:t>Scaling Beyond Trading Time for Money</w:t>
            </w:r>
          </w:p>
        </w:tc>
      </w:tr>
    </w:tbl>
    <w:p w14:paraId="4093C677" w14:textId="77777777" w:rsidR="000B298A" w:rsidRDefault="000B298A">
      <w:pPr>
        <w:spacing w:after="60"/>
      </w:pPr>
    </w:p>
    <w:p w14:paraId="0031AC22" w14:textId="77777777" w:rsidR="000B298A" w:rsidRDefault="00000000">
      <w:pPr>
        <w:spacing w:after="200" w:line="276" w:lineRule="auto"/>
      </w:pPr>
      <w:r>
        <w:t>A pure service trades your hours for money, which caps your growth. Each graphic takes real time, so your income hits a ceiling. Scaling means finding ways to earn beyond just your own hours. That shift is what turns a small side gig into a real business.</w:t>
      </w:r>
    </w:p>
    <w:p w14:paraId="0CA55338" w14:textId="77777777" w:rsidR="000B298A" w:rsidRDefault="00000000">
      <w:pPr>
        <w:spacing w:after="200" w:line="276" w:lineRule="auto"/>
      </w:pPr>
      <w:r>
        <w:t>Templates are your first real step toward true leverage. Reusable layouts let you produce polished client graphics far faster. You can also sell those same templates as products on their own. Each template then earns again and again with no real extra work.</w:t>
      </w:r>
    </w:p>
    <w:p w14:paraId="3D764E08" w14:textId="77777777" w:rsidR="000B298A" w:rsidRDefault="000B298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B298A" w14:paraId="50B86CB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E9C6415" w14:textId="77777777" w:rsidR="000B298A" w:rsidRDefault="00000000">
            <w:pPr>
              <w:spacing w:line="276" w:lineRule="auto"/>
            </w:pPr>
            <w:r>
              <w:rPr>
                <w:b/>
                <w:bCs/>
                <w:color w:val="5A4A1A"/>
              </w:rPr>
              <w:t xml:space="preserve">Scaling tip: </w:t>
            </w:r>
            <w:r>
              <w:rPr>
                <w:color w:val="5A4A1A"/>
              </w:rPr>
              <w:t>Build a library of reusable templates. They speed your client work and become products. One template can earn many times over.</w:t>
            </w:r>
          </w:p>
        </w:tc>
      </w:tr>
    </w:tbl>
    <w:p w14:paraId="4E2FA8AF" w14:textId="77777777" w:rsidR="000B298A" w:rsidRDefault="000B298A">
      <w:pPr>
        <w:spacing w:after="60"/>
      </w:pPr>
    </w:p>
    <w:p w14:paraId="15671340" w14:textId="77777777" w:rsidR="000B298A" w:rsidRDefault="00000000">
      <w:pPr>
        <w:spacing w:after="200" w:line="276" w:lineRule="auto"/>
      </w:pPr>
      <w:r>
        <w:t>Retainers and a small team push the business further still. A monthly retainer turns one-off clients into steady income for you. Bringing on help lets you take more work than you could alone. Those moves grow the business well past your own two hands.</w:t>
      </w:r>
    </w:p>
    <w:p w14:paraId="64A2B072" w14:textId="77777777" w:rsidR="00AD0DDC" w:rsidRDefault="00000000">
      <w:pPr>
        <w:spacing w:after="200" w:line="276" w:lineRule="auto"/>
      </w:pPr>
      <w:r>
        <w:t xml:space="preserve">An infographic content creation service turns a clear, learnable skill into steady income. Businesses everywhere need visual content that performs, but few can make it themselves, so you fill that gap. </w:t>
      </w:r>
    </w:p>
    <w:p w14:paraId="2E5A3147" w14:textId="7CF1D5C4" w:rsidR="000B298A" w:rsidRDefault="00000000">
      <w:pPr>
        <w:spacing w:after="200" w:line="276" w:lineRule="auto"/>
      </w:pPr>
      <w:r>
        <w:t>Templates and modern tools put quality within reach, while the real value is turning information into a clear visual story. Accuracy, reliability, and a sharp eye are what keep clients coming back to you.</w:t>
      </w:r>
    </w:p>
    <w:p w14:paraId="55213F04" w14:textId="77777777" w:rsidR="000B298A" w:rsidRDefault="00000000">
      <w:pPr>
        <w:spacing w:after="200" w:line="276" w:lineRule="auto"/>
      </w:pPr>
      <w:r>
        <w:t xml:space="preserve">Learn the tools, build a small portfolio, and reach out to businesses that publish content. Price by the value you deliver, stand out with a niche and dependable quality, then </w:t>
      </w:r>
      <w:r>
        <w:lastRenderedPageBreak/>
        <w:t>scale with templates, packages, and retainers. The skill is clarity, so the first step is to make one strong sample infographic and show it to a business that could use it.</w:t>
      </w:r>
    </w:p>
    <w:sectPr w:rsidR="000B298A">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296896"/>
    <w:multiLevelType w:val="hybridMultilevel"/>
    <w:tmpl w:val="2C8A0F18"/>
    <w:lvl w:ilvl="0" w:tplc="820EEAD6">
      <w:start w:val="1"/>
      <w:numFmt w:val="bullet"/>
      <w:lvlText w:val="●"/>
      <w:lvlJc w:val="left"/>
      <w:pPr>
        <w:ind w:left="720" w:hanging="360"/>
      </w:pPr>
    </w:lvl>
    <w:lvl w:ilvl="1" w:tplc="99107CE2">
      <w:start w:val="1"/>
      <w:numFmt w:val="bullet"/>
      <w:lvlText w:val="○"/>
      <w:lvlJc w:val="left"/>
      <w:pPr>
        <w:ind w:left="1440" w:hanging="360"/>
      </w:pPr>
    </w:lvl>
    <w:lvl w:ilvl="2" w:tplc="5E78884E">
      <w:start w:val="1"/>
      <w:numFmt w:val="bullet"/>
      <w:lvlText w:val="■"/>
      <w:lvlJc w:val="left"/>
      <w:pPr>
        <w:ind w:left="2160" w:hanging="360"/>
      </w:pPr>
    </w:lvl>
    <w:lvl w:ilvl="3" w:tplc="9834B0B4">
      <w:start w:val="1"/>
      <w:numFmt w:val="bullet"/>
      <w:lvlText w:val="●"/>
      <w:lvlJc w:val="left"/>
      <w:pPr>
        <w:ind w:left="2880" w:hanging="360"/>
      </w:pPr>
    </w:lvl>
    <w:lvl w:ilvl="4" w:tplc="8E8055D8">
      <w:start w:val="1"/>
      <w:numFmt w:val="bullet"/>
      <w:lvlText w:val="○"/>
      <w:lvlJc w:val="left"/>
      <w:pPr>
        <w:ind w:left="3600" w:hanging="360"/>
      </w:pPr>
    </w:lvl>
    <w:lvl w:ilvl="5" w:tplc="C3A64A02">
      <w:start w:val="1"/>
      <w:numFmt w:val="bullet"/>
      <w:lvlText w:val="■"/>
      <w:lvlJc w:val="left"/>
      <w:pPr>
        <w:ind w:left="4320" w:hanging="360"/>
      </w:pPr>
    </w:lvl>
    <w:lvl w:ilvl="6" w:tplc="A2C60882">
      <w:start w:val="1"/>
      <w:numFmt w:val="bullet"/>
      <w:lvlText w:val="●"/>
      <w:lvlJc w:val="left"/>
      <w:pPr>
        <w:ind w:left="5040" w:hanging="360"/>
      </w:pPr>
    </w:lvl>
    <w:lvl w:ilvl="7" w:tplc="A10A9FC2">
      <w:start w:val="1"/>
      <w:numFmt w:val="bullet"/>
      <w:lvlText w:val="●"/>
      <w:lvlJc w:val="left"/>
      <w:pPr>
        <w:ind w:left="5760" w:hanging="360"/>
      </w:pPr>
    </w:lvl>
    <w:lvl w:ilvl="8" w:tplc="5698945C">
      <w:start w:val="1"/>
      <w:numFmt w:val="bullet"/>
      <w:lvlText w:val="●"/>
      <w:lvlJc w:val="left"/>
      <w:pPr>
        <w:ind w:left="6480" w:hanging="360"/>
      </w:pPr>
    </w:lvl>
  </w:abstractNum>
  <w:num w:numId="1" w16cid:durableId="146362133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98A"/>
    <w:rsid w:val="000B298A"/>
    <w:rsid w:val="003B3873"/>
    <w:rsid w:val="003E6AD8"/>
    <w:rsid w:val="00AD0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CC480"/>
  <w15:docId w15:val="{7A70A2B5-41B1-4F64-8D23-D2EB67492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1829</Words>
  <Characters>10428</Characters>
  <Application>Microsoft Office Word</Application>
  <DocSecurity>0</DocSecurity>
  <Lines>86</Lines>
  <Paragraphs>24</Paragraphs>
  <ScaleCrop>false</ScaleCrop>
  <Company/>
  <LinksUpToDate>false</LinksUpToDate>
  <CharactersWithSpaces>12233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3</cp:revision>
  <dcterms:created xsi:type="dcterms:W3CDTF">2026-06-01T07:57:00Z</dcterms:created>
  <dcterms:modified xsi:type="dcterms:W3CDTF">2026-06-01T07:58:00Z</dcterms:modified>
</cp:coreProperties>
</file>