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2313FE73"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AA4105A" w14:textId="77777777" w:rsidR="0056384E" w:rsidRDefault="00000000">
            <w:pPr>
              <w:spacing w:line="276" w:lineRule="auto"/>
              <w:jc w:val="center"/>
            </w:pPr>
            <w:r>
              <w:rPr>
                <w:b/>
                <w:bCs/>
                <w:color w:val="FFFFFF"/>
                <w:sz w:val="40"/>
                <w:szCs w:val="40"/>
              </w:rPr>
              <w:t>LinkedIn Creator Mode Monetization</w:t>
            </w:r>
          </w:p>
        </w:tc>
      </w:tr>
    </w:tbl>
    <w:p w14:paraId="51154CA1" w14:textId="77777777" w:rsidR="0056384E" w:rsidRDefault="0056384E">
      <w:pPr>
        <w:spacing w:after="120"/>
      </w:pPr>
    </w:p>
    <w:p w14:paraId="3929A7F0" w14:textId="77777777" w:rsidR="0056384E" w:rsidRDefault="00000000">
      <w:pPr>
        <w:spacing w:after="200" w:line="276" w:lineRule="auto"/>
      </w:pPr>
      <w:r>
        <w:t>Many platforms reward viral reach, but LinkedIn rewards something far rarer. Its audience is made up of professionals, decision-makers, and business owners. Reaching those people is worth far more than reaching a random crowd. That high-value audience is what makes LinkedIn such a powerful place to earn.</w:t>
      </w:r>
    </w:p>
    <w:p w14:paraId="0E1C67CD" w14:textId="77777777" w:rsidR="0056384E" w:rsidRDefault="00000000">
      <w:pPr>
        <w:spacing w:after="200" w:line="276" w:lineRule="auto"/>
      </w:pPr>
      <w:r>
        <w:t>Building a creator presence on LinkedIn turns your knowledge into authority. You share useful professional content, and over time people come to trust you. That trust opens doors to clients, sales, and paid partnerships alike. Content is the start, but the real relationships are where the money lives.</w:t>
      </w:r>
    </w:p>
    <w:p w14:paraId="72C6CD21" w14:textId="77777777" w:rsidR="0056384E" w:rsidRDefault="00000000">
      <w:pPr>
        <w:spacing w:after="200" w:line="276" w:lineRule="auto"/>
      </w:pPr>
      <w:r>
        <w:t>The income here works very differently than on flashier platforms. You rarely go viral or earn from quick product sales to strangers. Instead, your steady visibility brings high-value clients and real business opportunities. It's slower than chasing views, but each result is worth far more.</w:t>
      </w:r>
    </w:p>
    <w:p w14:paraId="4FB86AE4"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4A3C1BA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0E98910" w14:textId="77777777" w:rsidR="0056384E" w:rsidRDefault="00000000">
            <w:r>
              <w:rPr>
                <w:b/>
                <w:bCs/>
                <w:color w:val="1F4E79"/>
                <w:sz w:val="28"/>
                <w:szCs w:val="28"/>
              </w:rPr>
              <w:t>A Professional Audience Worth Real Money</w:t>
            </w:r>
          </w:p>
        </w:tc>
      </w:tr>
    </w:tbl>
    <w:p w14:paraId="7EFDC4C8" w14:textId="77777777" w:rsidR="0056384E" w:rsidRDefault="0056384E">
      <w:pPr>
        <w:spacing w:after="60"/>
      </w:pPr>
    </w:p>
    <w:p w14:paraId="68733B2B" w14:textId="77777777" w:rsidR="0056384E" w:rsidRDefault="00000000">
      <w:pPr>
        <w:spacing w:after="200" w:line="276" w:lineRule="auto"/>
      </w:pPr>
      <w:r>
        <w:t>LinkedIn gathers the exact people most other platforms can't reach. Professionals, executives, and business owners all spend real time here. These are people with budgets, problems, and the power to hire someone. Reaching them puts you in front of buyers, not just casual scrollers.</w:t>
      </w:r>
    </w:p>
    <w:p w14:paraId="27B1CD0B" w14:textId="77777777" w:rsidR="0056384E" w:rsidRDefault="00000000">
      <w:pPr>
        <w:spacing w:after="200" w:line="276" w:lineRule="auto"/>
      </w:pPr>
      <w:r>
        <w:t>A smaller audience here can easily outearn a huge one elsewhere. One client won from LinkedIn may be worth more than thousands of views. The value lies in who follows you, not merely how many do. Quality of audience beats raw size on this particular platform.</w:t>
      </w:r>
    </w:p>
    <w:p w14:paraId="6B13F277"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5F81C24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749A667" w14:textId="77777777" w:rsidR="0056384E" w:rsidRDefault="00000000">
            <w:pPr>
              <w:spacing w:line="276" w:lineRule="auto"/>
            </w:pPr>
            <w:r>
              <w:rPr>
                <w:b/>
                <w:bCs/>
                <w:color w:val="5A4A1A"/>
              </w:rPr>
              <w:t xml:space="preserve">Mindset tip: </w:t>
            </w:r>
            <w:r>
              <w:rPr>
                <w:color w:val="5A4A1A"/>
              </w:rPr>
              <w:t>Chase the right followers, not the biggest number. A few hundred decision-makers beat thousands of random fans. Aim your content at the people who can really hire you.</w:t>
            </w:r>
          </w:p>
        </w:tc>
      </w:tr>
    </w:tbl>
    <w:p w14:paraId="1006867E" w14:textId="77777777" w:rsidR="0056384E" w:rsidRDefault="0056384E">
      <w:pPr>
        <w:spacing w:after="60"/>
      </w:pPr>
    </w:p>
    <w:p w14:paraId="656256CE" w14:textId="77777777" w:rsidR="0056384E" w:rsidRDefault="00000000">
      <w:pPr>
        <w:spacing w:after="200" w:line="276" w:lineRule="auto"/>
      </w:pPr>
      <w:r>
        <w:t xml:space="preserve">This makes LinkedIn ideal for anyone who sells their expertise. Consultants, freelancers, coaches, and service providers all thrive here. The platform connects your </w:t>
      </w:r>
      <w:r>
        <w:lastRenderedPageBreak/>
        <w:t>knowledge directly with people who will pay for it. Few places match LinkedIn for turning authority into real income.</w:t>
      </w:r>
    </w:p>
    <w:p w14:paraId="08A8FE2C"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603050C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62B8F96" w14:textId="77777777" w:rsidR="0056384E" w:rsidRDefault="00000000">
            <w:r>
              <w:rPr>
                <w:b/>
                <w:bCs/>
                <w:color w:val="1F4E79"/>
                <w:sz w:val="28"/>
                <w:szCs w:val="28"/>
              </w:rPr>
              <w:t>The Way LinkedIn Pays Creators</w:t>
            </w:r>
          </w:p>
        </w:tc>
      </w:tr>
    </w:tbl>
    <w:p w14:paraId="38978942" w14:textId="77777777" w:rsidR="0056384E" w:rsidRDefault="0056384E">
      <w:pPr>
        <w:spacing w:after="60"/>
      </w:pPr>
    </w:p>
    <w:p w14:paraId="28796DD6" w14:textId="77777777" w:rsidR="0056384E" w:rsidRDefault="00000000">
      <w:pPr>
        <w:spacing w:after="200" w:line="276" w:lineRule="auto"/>
      </w:pPr>
      <w:r>
        <w:t>LinkedIn rarely pays creators through direct platform payouts. The real money comes from what your steady visibility leads to instead. Clients, sales, partnerships, and gigs all flow from a strong presence. Your content is the start of the income, not the income itself.</w:t>
      </w:r>
    </w:p>
    <w:p w14:paraId="557781CF" w14:textId="77777777" w:rsidR="0056384E" w:rsidRDefault="00000000">
      <w:pPr>
        <w:spacing w:after="200" w:line="276" w:lineRule="auto"/>
      </w:pPr>
      <w:r>
        <w:t>This indirect model is a real strength rather than a weakness. A single client or contract can dwarf any direct platform payout. Building authority gives you income you fully own and control. You aren't waiting on a platform to share its ad money with you.</w:t>
      </w:r>
    </w:p>
    <w:p w14:paraId="64BBBE95" w14:textId="77777777" w:rsidR="0056384E" w:rsidRDefault="00000000">
      <w:pPr>
        <w:spacing w:after="200" w:line="276" w:lineRule="auto"/>
      </w:pPr>
      <w:r>
        <w:t>Authority is the currency that everything else converts from. When professionals see you as the expert, they bring you opportunities. They hire you, buy from you, or recommend you to other people. That reputation is what steadily turns content into reliable income.</w:t>
      </w:r>
    </w:p>
    <w:p w14:paraId="118B58E9" w14:textId="77777777" w:rsidR="0056384E" w:rsidRDefault="00000000">
      <w:pPr>
        <w:spacing w:after="200" w:line="276" w:lineRule="auto"/>
      </w:pPr>
      <w:r>
        <w:t>Patience is simply part of how this platform pays you out. Authority builds slowly through consistent, valuable content over time. The results compound, with each post adding to your growing reputation. Slow to start, it rewards those who keep showing up far more.</w:t>
      </w:r>
    </w:p>
    <w:p w14:paraId="29DEA302" w14:textId="77777777" w:rsidR="0056384E" w:rsidRDefault="00000000">
      <w:pPr>
        <w:spacing w:after="200" w:line="276" w:lineRule="auto"/>
      </w:pPr>
      <w:r>
        <w:t>This model also suits people who dislike hard selling. You aren't pushing products at strangers or chasing viral fame here. You simply share what you know, and the right people come to you. For many, that pull approach feels far more comfortable than a constant pitch.</w:t>
      </w:r>
    </w:p>
    <w:p w14:paraId="5D205EB0"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73A1451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DDD7368" w14:textId="77777777" w:rsidR="0056384E" w:rsidRDefault="00000000">
            <w:r>
              <w:rPr>
                <w:b/>
                <w:bCs/>
                <w:color w:val="1F4E79"/>
                <w:sz w:val="28"/>
                <w:szCs w:val="28"/>
              </w:rPr>
              <w:t>Setting Up Your Creator Presence</w:t>
            </w:r>
          </w:p>
        </w:tc>
      </w:tr>
    </w:tbl>
    <w:p w14:paraId="0CE40A7A" w14:textId="77777777" w:rsidR="0056384E" w:rsidRDefault="0056384E">
      <w:pPr>
        <w:spacing w:after="60"/>
      </w:pPr>
    </w:p>
    <w:p w14:paraId="2372A7B0" w14:textId="77777777" w:rsidR="0056384E" w:rsidRDefault="00000000">
      <w:pPr>
        <w:spacing w:after="200" w:line="276" w:lineRule="auto"/>
      </w:pPr>
      <w:r>
        <w:t>Your profile is the foundation of any creator presence here. It works as a landing page for everyone your content reaches. A clear headline and summary tell visitors exactly who you help. A strong profile turns curious readers into followers and into leads.</w:t>
      </w:r>
    </w:p>
    <w:p w14:paraId="0097DBB7" w14:textId="77777777" w:rsidR="0056384E" w:rsidRDefault="00000000">
      <w:pPr>
        <w:spacing w:after="200" w:line="276" w:lineRule="auto"/>
      </w:pPr>
      <w:r>
        <w:t>Clear positioning is what makes your whole presence truly work. You want to be known for one clear area of real expertise. A focused message attracts the right people and repels the wrong ones. The clearer your niche, the easier it is to build real authority.</w:t>
      </w:r>
    </w:p>
    <w:p w14:paraId="5CD4A79D"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58D34E6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52F0B59" w14:textId="77777777" w:rsidR="0056384E" w:rsidRDefault="00000000">
            <w:pPr>
              <w:spacing w:line="276" w:lineRule="auto"/>
            </w:pPr>
            <w:r>
              <w:rPr>
                <w:b/>
                <w:bCs/>
                <w:color w:val="5A4A1A"/>
              </w:rPr>
              <w:lastRenderedPageBreak/>
              <w:t xml:space="preserve">Setup tip: </w:t>
            </w:r>
            <w:r>
              <w:rPr>
                <w:color w:val="5A4A1A"/>
              </w:rPr>
              <w:t>State who you help and how, right in your headline. A vague title wins no one and no opportunities. Clarity about your value is what draws the right people in.</w:t>
            </w:r>
          </w:p>
        </w:tc>
      </w:tr>
    </w:tbl>
    <w:p w14:paraId="3D7426BA" w14:textId="77777777" w:rsidR="0056384E" w:rsidRDefault="0056384E">
      <w:pPr>
        <w:spacing w:after="60"/>
      </w:pPr>
    </w:p>
    <w:p w14:paraId="2BFE8ED4" w14:textId="77777777" w:rsidR="0056384E" w:rsidRDefault="00000000">
      <w:pPr>
        <w:spacing w:after="200" w:line="276" w:lineRule="auto"/>
      </w:pPr>
      <w:r>
        <w:t>LinkedIn offers creator tools to boost your visibility and reach. Features for following, featured content, and analytics all support your growth. These tools change over time, so explore the current ones available. Setting them up well gives your content the best possible start.</w:t>
      </w:r>
    </w:p>
    <w:p w14:paraId="5FBA2C03"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59FDECB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437567F" w14:textId="77777777" w:rsidR="0056384E" w:rsidRDefault="00000000">
            <w:r>
              <w:rPr>
                <w:b/>
                <w:bCs/>
                <w:color w:val="1F4E79"/>
                <w:sz w:val="28"/>
                <w:szCs w:val="28"/>
              </w:rPr>
              <w:t>Content That Builds Authority</w:t>
            </w:r>
          </w:p>
        </w:tc>
      </w:tr>
    </w:tbl>
    <w:p w14:paraId="7D6F63F3" w14:textId="77777777" w:rsidR="0056384E" w:rsidRDefault="0056384E">
      <w:pPr>
        <w:spacing w:after="60"/>
      </w:pPr>
    </w:p>
    <w:p w14:paraId="355A4CF3" w14:textId="77777777" w:rsidR="0056384E" w:rsidRDefault="00000000">
      <w:pPr>
        <w:spacing w:after="200" w:line="276" w:lineRule="auto"/>
      </w:pPr>
      <w:r>
        <w:t>Authority on LinkedIn is built one valuable post at a time. Content that teaches, shares insight, or solves a problem earns respect. Each useful post adds to how the audience sees your expertise. Over time, that steady value makes you the name people come to trust.</w:t>
      </w:r>
    </w:p>
    <w:p w14:paraId="6446E0DD" w14:textId="77777777" w:rsidR="0056384E" w:rsidRDefault="00000000">
      <w:pPr>
        <w:spacing w:after="200" w:line="276" w:lineRule="auto"/>
      </w:pPr>
      <w:r>
        <w:t>Sharing real experience beats posting generic advice every single time. Your own lessons, stories, and results feel credible and original. People follow a creator who clearly knows their field firsthand. Authentic, experience-based content is what sets you apart from the noise.</w:t>
      </w:r>
    </w:p>
    <w:p w14:paraId="0E2D6F48"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6C5C2E3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012CD57" w14:textId="77777777" w:rsidR="0056384E" w:rsidRDefault="00000000">
            <w:pPr>
              <w:spacing w:line="276" w:lineRule="auto"/>
            </w:pPr>
            <w:r>
              <w:rPr>
                <w:b/>
                <w:bCs/>
                <w:color w:val="5A4A1A"/>
              </w:rPr>
              <w:t xml:space="preserve">Content tip: </w:t>
            </w:r>
            <w:r>
              <w:rPr>
                <w:color w:val="5A4A1A"/>
              </w:rPr>
              <w:t>Teach what you know from real experience. Generic tips sound like everyone else's posts. Your specific, hard-won insight is what earns true authority.</w:t>
            </w:r>
          </w:p>
        </w:tc>
      </w:tr>
    </w:tbl>
    <w:p w14:paraId="2765C2E2" w14:textId="77777777" w:rsidR="0056384E" w:rsidRDefault="0056384E">
      <w:pPr>
        <w:spacing w:after="60"/>
      </w:pPr>
    </w:p>
    <w:p w14:paraId="05F2238F" w14:textId="77777777" w:rsidR="0056384E" w:rsidRDefault="00000000">
      <w:pPr>
        <w:spacing w:after="200" w:line="276" w:lineRule="auto"/>
      </w:pPr>
      <w:r>
        <w:t>Consistency is what turns scattered posts into real, lasting authority. Showing up regularly keeps you visible and builds the habit of trust. A steady stream of value beats an occasional brilliant post by far. The creators who post consistently are the ones who win the audience.</w:t>
      </w:r>
    </w:p>
    <w:p w14:paraId="354AD50E"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2753566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2DC4518" w14:textId="77777777" w:rsidR="0056384E" w:rsidRDefault="00000000">
            <w:r>
              <w:rPr>
                <w:b/>
                <w:bCs/>
                <w:color w:val="1F4E79"/>
                <w:sz w:val="28"/>
                <w:szCs w:val="28"/>
              </w:rPr>
              <w:t>Turning Followers Into Clients</w:t>
            </w:r>
          </w:p>
        </w:tc>
      </w:tr>
    </w:tbl>
    <w:p w14:paraId="4325849B" w14:textId="77777777" w:rsidR="0056384E" w:rsidRDefault="0056384E">
      <w:pPr>
        <w:spacing w:after="60"/>
      </w:pPr>
    </w:p>
    <w:p w14:paraId="115CFF16" w14:textId="77777777" w:rsidR="0056384E" w:rsidRDefault="00000000">
      <w:pPr>
        <w:spacing w:after="200" w:line="276" w:lineRule="auto"/>
      </w:pPr>
      <w:r>
        <w:t>The biggest money on LinkedIn comes from winning real clients. Your content builds authority, and that authority brings inbound inquiries. Professionals who trust your posts reach out the moment they need help. Those direct inbox messages are where your content steadily becomes real income.</w:t>
      </w:r>
    </w:p>
    <w:p w14:paraId="37B29B20" w14:textId="77777777" w:rsidR="0056384E" w:rsidRDefault="00000000">
      <w:pPr>
        <w:spacing w:after="200" w:line="276" w:lineRule="auto"/>
      </w:pPr>
      <w:r>
        <w:lastRenderedPageBreak/>
        <w:t>A clear offer makes it easy for your followers to hire you. People need to know exactly what you do and how to begin. Mentioning your services naturally within content plants that seed. The simpler the path to working with you, the more clients you win.</w:t>
      </w:r>
    </w:p>
    <w:p w14:paraId="59F5F3F0" w14:textId="77777777" w:rsidR="0056384E" w:rsidRDefault="00000000">
      <w:pPr>
        <w:spacing w:after="200" w:line="276" w:lineRule="auto"/>
      </w:pPr>
      <w:r>
        <w:t>Direct messages are where many LinkedIn deals truly begin. A follower who values your content often opens a conversation there. Responding helpfully, not with a hard sell, builds the relationship first. Many high-value clients start as a simple, friendly chat in the inbox.</w:t>
      </w:r>
    </w:p>
    <w:p w14:paraId="4B9C2BCF" w14:textId="77777777" w:rsidR="0056384E" w:rsidRDefault="00000000">
      <w:pPr>
        <w:spacing w:after="200" w:line="276" w:lineRule="auto"/>
      </w:pPr>
      <w:r>
        <w:t>One client often leads to several more clients over time. Happy clients refer others and praise you where their peers can see. That word of mouth carries enormous weight on a professional platform. A single great result can truly open a steady stream of new work.</w:t>
      </w:r>
    </w:p>
    <w:p w14:paraId="41497413" w14:textId="77777777" w:rsidR="0056384E" w:rsidRDefault="00000000">
      <w:pPr>
        <w:spacing w:after="200" w:line="276" w:lineRule="auto"/>
      </w:pPr>
      <w:r>
        <w:t>Your past work and results make the strongest content of all. Sharing a problem you solved shows exactly what you can do for someone. Prospects picture themselves getting that same result with your help. Real stories of your work sell far better than any list of services.</w:t>
      </w:r>
    </w:p>
    <w:p w14:paraId="39F6C881"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2AACD6D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B76E144" w14:textId="77777777" w:rsidR="0056384E" w:rsidRDefault="00000000">
            <w:r>
              <w:rPr>
                <w:b/>
                <w:bCs/>
                <w:color w:val="1F4E79"/>
                <w:sz w:val="28"/>
                <w:szCs w:val="28"/>
              </w:rPr>
              <w:t>Selling Your Own Offers</w:t>
            </w:r>
          </w:p>
        </w:tc>
      </w:tr>
    </w:tbl>
    <w:p w14:paraId="43BA56C9" w14:textId="77777777" w:rsidR="0056384E" w:rsidRDefault="0056384E">
      <w:pPr>
        <w:spacing w:after="60"/>
      </w:pPr>
    </w:p>
    <w:p w14:paraId="5EA039B4" w14:textId="77777777" w:rsidR="0056384E" w:rsidRDefault="00000000">
      <w:pPr>
        <w:spacing w:after="200" w:line="276" w:lineRule="auto"/>
      </w:pPr>
      <w:r>
        <w:t>Beyond client work, you can sell your own products here too. Courses, templates, guides, and tools all suit a professional audience. People who trust your expertise will readily buy what you create. Your authority makes selling your own offers far easier than cold selling.</w:t>
      </w:r>
    </w:p>
    <w:p w14:paraId="43D2A2AE" w14:textId="77777777" w:rsidR="0056384E" w:rsidRDefault="00000000">
      <w:pPr>
        <w:spacing w:after="200" w:line="276" w:lineRule="auto"/>
      </w:pPr>
      <w:r>
        <w:t>Digital products fit the LinkedIn audience especially well. Professionals happily pay to learn a skill or to save real time. A course or template tied to your expertise sells quite naturally. Each offer turns your knowledge into a product that scales beyond your hours.</w:t>
      </w:r>
    </w:p>
    <w:p w14:paraId="02B7C375"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3C93945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ED2159A" w14:textId="77777777" w:rsidR="0056384E" w:rsidRDefault="00000000">
            <w:pPr>
              <w:spacing w:line="276" w:lineRule="auto"/>
            </w:pPr>
            <w:r>
              <w:rPr>
                <w:b/>
                <w:bCs/>
                <w:color w:val="5A4A1A"/>
              </w:rPr>
              <w:t xml:space="preserve">Offer tip: </w:t>
            </w:r>
            <w:r>
              <w:rPr>
                <w:color w:val="5A4A1A"/>
              </w:rPr>
              <w:t>Tie every offer to the authority you've built. Sell products in the exact area people already trust you for. A matched offer feels like the obvious next step.</w:t>
            </w:r>
          </w:p>
        </w:tc>
      </w:tr>
    </w:tbl>
    <w:p w14:paraId="04AE5421" w14:textId="77777777" w:rsidR="0056384E" w:rsidRDefault="0056384E">
      <w:pPr>
        <w:spacing w:after="60"/>
      </w:pPr>
    </w:p>
    <w:p w14:paraId="2EDE21E6" w14:textId="77777777" w:rsidR="0056384E" w:rsidRDefault="00000000">
      <w:pPr>
        <w:spacing w:after="200" w:line="276" w:lineRule="auto"/>
      </w:pPr>
      <w:r>
        <w:t>Promoting offers works best when woven gently into your content. Constant hard selling drives a professional audience away very fast. Sharing value and mentioning your offer in balance keeps trust intact. The right mix of teaching and selling is what keeps sales flowing.</w:t>
      </w:r>
    </w:p>
    <w:p w14:paraId="1AC738F8"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44E25E7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7E12F59" w14:textId="77777777" w:rsidR="0056384E" w:rsidRDefault="00000000">
            <w:r>
              <w:rPr>
                <w:b/>
                <w:bCs/>
                <w:color w:val="1F4E79"/>
                <w:sz w:val="28"/>
                <w:szCs w:val="28"/>
              </w:rPr>
              <w:lastRenderedPageBreak/>
              <w:t>Sponsorships and Brand Partnerships</w:t>
            </w:r>
          </w:p>
        </w:tc>
      </w:tr>
    </w:tbl>
    <w:p w14:paraId="3B4E1195" w14:textId="77777777" w:rsidR="0056384E" w:rsidRDefault="0056384E">
      <w:pPr>
        <w:spacing w:after="60"/>
      </w:pPr>
    </w:p>
    <w:p w14:paraId="3D05569F" w14:textId="77777777" w:rsidR="0056384E" w:rsidRDefault="00000000">
      <w:pPr>
        <w:spacing w:after="200" w:line="276" w:lineRule="auto"/>
      </w:pPr>
      <w:r>
        <w:t>Brands pay creators to reach exactly the right professional audience. A LinkedIn creator with a focused, engaged following is valuable to them. Companies that sell to professionals want direct access to those very people. That steady demand creates real sponsorship income for any established creator.</w:t>
      </w:r>
    </w:p>
    <w:p w14:paraId="10D8F545" w14:textId="77777777" w:rsidR="0056384E" w:rsidRDefault="00000000">
      <w:pPr>
        <w:spacing w:after="200" w:line="276" w:lineRule="auto"/>
      </w:pPr>
      <w:r>
        <w:t>Sponsored posts are the most common partnership you'll see here. A brand pays you to feature their product or message in your content. The fee depends on your reach, engagement, and how well you fit. A relevant brand and audience make these deals work for everyone.</w:t>
      </w:r>
    </w:p>
    <w:p w14:paraId="6E4613EE" w14:textId="77777777" w:rsidR="0056384E" w:rsidRDefault="00000000">
      <w:pPr>
        <w:spacing w:after="200" w:line="276" w:lineRule="auto"/>
      </w:pPr>
      <w:r>
        <w:t>Relevance protects the trust your audience has placed in you. A sponsor that fits your niche feels like a natural recommendation. An off-topic one feels like a sellout and costs you real credibility. Choosing partners your audience values keeps your authority fully intact.</w:t>
      </w:r>
    </w:p>
    <w:p w14:paraId="117796B0" w14:textId="77777777" w:rsidR="0056384E" w:rsidRDefault="00000000">
      <w:pPr>
        <w:spacing w:after="200" w:line="276" w:lineRule="auto"/>
      </w:pPr>
      <w:r>
        <w:t>Disclose every paid partnership clearly and openly to readers. Marking sponsored content is both honest and expected by your audience. Professionals respect transparency far more than they resent a clear ad. Being upfront protects your reputation and keeps you within the rules.</w:t>
      </w:r>
    </w:p>
    <w:p w14:paraId="33DC8FEA" w14:textId="77777777" w:rsidR="0056384E" w:rsidRDefault="00000000">
      <w:pPr>
        <w:spacing w:after="200" w:line="276" w:lineRule="auto"/>
      </w:pPr>
      <w:r>
        <w:t>Partnerships tend to grow once a brand sees real results. A sponsor happy with one post often books several more after it. Treating each partnership professionally turns it into repeat income. A few steady brand relationships beat constantly chasing brand-new ones.</w:t>
      </w:r>
    </w:p>
    <w:p w14:paraId="2F89E3C4"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3B7E9E9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7F3B549" w14:textId="77777777" w:rsidR="0056384E" w:rsidRDefault="00000000">
            <w:r>
              <w:rPr>
                <w:b/>
                <w:bCs/>
                <w:color w:val="1F4E79"/>
                <w:sz w:val="28"/>
                <w:szCs w:val="28"/>
              </w:rPr>
              <w:t>Newsletters and Creator Tools</w:t>
            </w:r>
          </w:p>
        </w:tc>
      </w:tr>
    </w:tbl>
    <w:p w14:paraId="0397D8DC" w14:textId="77777777" w:rsidR="0056384E" w:rsidRDefault="0056384E">
      <w:pPr>
        <w:spacing w:after="60"/>
      </w:pPr>
    </w:p>
    <w:p w14:paraId="73673201" w14:textId="77777777" w:rsidR="0056384E" w:rsidRDefault="00000000">
      <w:pPr>
        <w:spacing w:after="200" w:line="276" w:lineRule="auto"/>
      </w:pPr>
      <w:r>
        <w:t>LinkedIn newsletters let you reach your subscribers directly and reliably. People subscribe, and each new issue lands as a notification for them. This builds an audience you reach far more dependably than the feed. A newsletter turns casual followers into committed, regular readers.</w:t>
      </w:r>
    </w:p>
    <w:p w14:paraId="58F65882" w14:textId="77777777" w:rsidR="0056384E" w:rsidRDefault="00000000">
      <w:pPr>
        <w:spacing w:after="200" w:line="276" w:lineRule="auto"/>
      </w:pPr>
      <w:r>
        <w:t>A newsletter deepens your authority while it also grows your reach. Regular, in-depth issues show your expertise more fully than short posts can. Subscribers come to rely on your insight and wait for each new one. That deeper trust converts into clients and sales over time.</w:t>
      </w:r>
    </w:p>
    <w:p w14:paraId="7DAE4EB6"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0150B5D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30E9401" w14:textId="77777777" w:rsidR="0056384E" w:rsidRDefault="00000000">
            <w:pPr>
              <w:spacing w:line="276" w:lineRule="auto"/>
            </w:pPr>
            <w:r>
              <w:rPr>
                <w:b/>
                <w:bCs/>
                <w:color w:val="5A4A1A"/>
              </w:rPr>
              <w:lastRenderedPageBreak/>
              <w:t xml:space="preserve">Newsletter tip: </w:t>
            </w:r>
            <w:r>
              <w:rPr>
                <w:color w:val="5A4A1A"/>
              </w:rPr>
              <w:t>Use the newsletter to point readers toward your offers. Each issue can teach, then gently mention how you help. A subscriber base is a warm audience for your work.</w:t>
            </w:r>
          </w:p>
        </w:tc>
      </w:tr>
    </w:tbl>
    <w:p w14:paraId="105BE965" w14:textId="77777777" w:rsidR="0056384E" w:rsidRDefault="0056384E">
      <w:pPr>
        <w:spacing w:after="60"/>
      </w:pPr>
    </w:p>
    <w:p w14:paraId="311592B2" w14:textId="77777777" w:rsidR="0056384E" w:rsidRDefault="00000000">
      <w:pPr>
        <w:spacing w:after="200" w:line="276" w:lineRule="auto"/>
      </w:pPr>
      <w:r>
        <w:t>Other creator tools support your growth in several different ways. Live sessions, audio events, and analytics all extend your reach and insight. These features shift over time, so use whichever ones currently serve you. Each tool is another way to deepen your audience and authority.</w:t>
      </w:r>
    </w:p>
    <w:p w14:paraId="23A99530" w14:textId="77777777" w:rsidR="0056384E" w:rsidRDefault="00000000">
      <w:pPr>
        <w:spacing w:after="200" w:line="276" w:lineRule="auto"/>
      </w:pPr>
      <w:r>
        <w:t>Owning a subscriber list protects you from sudden platform shifts. Algorithms change without warning, but a newsletter audience stays reachable. The more of your audience you can contact directly, the safer you are. That owned connection is well worth building from the very start.</w:t>
      </w:r>
    </w:p>
    <w:p w14:paraId="3BCD1E74"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35D66AC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7161953" w14:textId="77777777" w:rsidR="0056384E" w:rsidRDefault="00000000">
            <w:r>
              <w:rPr>
                <w:b/>
                <w:bCs/>
                <w:color w:val="1F4E79"/>
                <w:sz w:val="28"/>
                <w:szCs w:val="28"/>
              </w:rPr>
              <w:t>Scaling Your LinkedIn Income</w:t>
            </w:r>
          </w:p>
        </w:tc>
      </w:tr>
    </w:tbl>
    <w:p w14:paraId="7DCA53A3" w14:textId="77777777" w:rsidR="0056384E" w:rsidRDefault="0056384E">
      <w:pPr>
        <w:spacing w:after="60"/>
      </w:pPr>
    </w:p>
    <w:p w14:paraId="55F79923" w14:textId="77777777" w:rsidR="0056384E" w:rsidRDefault="00000000">
      <w:pPr>
        <w:spacing w:after="200" w:line="276" w:lineRule="auto"/>
      </w:pPr>
      <w:r>
        <w:t>Consistency over time is what truly scales authority and income. The longer you show up with value, the larger your reputation grows. A bigger, more trusting audience means more clients and more sales. Steady effort compounds into real momentum on this platform.</w:t>
      </w:r>
    </w:p>
    <w:p w14:paraId="16BAB68C" w14:textId="77777777" w:rsidR="0056384E" w:rsidRDefault="00000000">
      <w:pPr>
        <w:spacing w:after="200" w:line="276" w:lineRule="auto"/>
      </w:pPr>
      <w:r>
        <w:t>Raising your prices follows naturally as your authority grows. A recognized expert can charge far more than an unknown one can. Your growing reputation lets you move toward higher-value clients and offers. Strong authority today is exactly what justifies premium pricing for you tomorrow.</w:t>
      </w:r>
    </w:p>
    <w:p w14:paraId="13F9E2BE" w14:textId="77777777" w:rsidR="0056384E" w:rsidRDefault="0056384E">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6384E" w14:paraId="5F3927B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47C4A3E" w14:textId="77777777" w:rsidR="0056384E" w:rsidRDefault="00000000">
            <w:pPr>
              <w:spacing w:line="276" w:lineRule="auto"/>
            </w:pPr>
            <w:r>
              <w:rPr>
                <w:b/>
                <w:bCs/>
                <w:color w:val="5A4A1A"/>
              </w:rPr>
              <w:t xml:space="preserve">Scaling tip: </w:t>
            </w:r>
            <w:r>
              <w:rPr>
                <w:color w:val="5A4A1A"/>
              </w:rPr>
              <w:t>Move toward higher-value clients as you grow. A few premium clients beat many small ones for your time. Let your rising authority pull your prices upward.</w:t>
            </w:r>
          </w:p>
        </w:tc>
      </w:tr>
    </w:tbl>
    <w:p w14:paraId="2EB515E9" w14:textId="77777777" w:rsidR="0056384E" w:rsidRDefault="0056384E">
      <w:pPr>
        <w:spacing w:after="60"/>
      </w:pPr>
    </w:p>
    <w:p w14:paraId="7416463C" w14:textId="77777777" w:rsidR="0056384E" w:rsidRDefault="00000000">
      <w:pPr>
        <w:spacing w:after="200" w:line="276" w:lineRule="auto"/>
      </w:pPr>
      <w:r>
        <w:t>Systems and repurposing let you do far more with each idea. One strong insight can become a post, a newsletter, and an offer. Reusing your very best content stretches your effort much further. Working smarter, not just harder, is what makes the income truly scale.</w:t>
      </w:r>
    </w:p>
    <w:p w14:paraId="15916DA7" w14:textId="77777777" w:rsidR="0056384E" w:rsidRDefault="00000000">
      <w:pPr>
        <w:spacing w:after="200" w:line="276" w:lineRule="auto"/>
      </w:pPr>
      <w:r>
        <w:t xml:space="preserve">A strong personal brand outlasts any single offer or client you have. The reputation you build steadily follows you wherever you go next. Even if you change direction someday, </w:t>
      </w:r>
      <w:r>
        <w:lastRenderedPageBreak/>
        <w:t>the authority comes right along with you. That lasting asset is the real reward of showing up for years.</w:t>
      </w:r>
    </w:p>
    <w:p w14:paraId="79913BAC" w14:textId="77777777" w:rsidR="00553E84" w:rsidRDefault="00000000">
      <w:pPr>
        <w:spacing w:after="200" w:line="276" w:lineRule="auto"/>
      </w:pPr>
      <w:r>
        <w:t xml:space="preserve">LinkedIn creator monetization turns professional content into authority, and that authority into income. You build a focused presence, share valuable content consistently, and let your visibility bring clients, sales, and partnerships. </w:t>
      </w:r>
    </w:p>
    <w:p w14:paraId="07284AE8" w14:textId="2D3C3385" w:rsidR="0056384E" w:rsidRDefault="00000000">
      <w:pPr>
        <w:spacing w:after="200" w:line="276" w:lineRule="auto"/>
      </w:pPr>
      <w:r>
        <w:t>The platform's professional audience pays indirectly but richly, through high-value relationships rather than viral payouts. Your expertise becomes a reputation that earns for you over time.</w:t>
      </w:r>
    </w:p>
    <w:p w14:paraId="2FCE5257" w14:textId="77777777" w:rsidR="0056384E" w:rsidRDefault="00000000">
      <w:pPr>
        <w:spacing w:after="200" w:line="276" w:lineRule="auto"/>
      </w:pPr>
      <w:r>
        <w:t>Set up a clear creator presence, post valuable content consistently, and turn the resulting authority into clients and offers. Add sponsorships, newsletters, and creator tools as your audience grows, and raise your prices as your reputation does. LinkedIn rewards patience and real value, so the first step is to post one helpful piece of content for the people you most want to reach.</w:t>
      </w:r>
    </w:p>
    <w:sectPr w:rsidR="0056384E">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605E51"/>
    <w:multiLevelType w:val="hybridMultilevel"/>
    <w:tmpl w:val="6424500E"/>
    <w:lvl w:ilvl="0" w:tplc="813091B6">
      <w:start w:val="1"/>
      <w:numFmt w:val="bullet"/>
      <w:lvlText w:val="●"/>
      <w:lvlJc w:val="left"/>
      <w:pPr>
        <w:ind w:left="720" w:hanging="360"/>
      </w:pPr>
    </w:lvl>
    <w:lvl w:ilvl="1" w:tplc="9A007084">
      <w:start w:val="1"/>
      <w:numFmt w:val="bullet"/>
      <w:lvlText w:val="○"/>
      <w:lvlJc w:val="left"/>
      <w:pPr>
        <w:ind w:left="1440" w:hanging="360"/>
      </w:pPr>
    </w:lvl>
    <w:lvl w:ilvl="2" w:tplc="18B8CACC">
      <w:start w:val="1"/>
      <w:numFmt w:val="bullet"/>
      <w:lvlText w:val="■"/>
      <w:lvlJc w:val="left"/>
      <w:pPr>
        <w:ind w:left="2160" w:hanging="360"/>
      </w:pPr>
    </w:lvl>
    <w:lvl w:ilvl="3" w:tplc="A2120288">
      <w:start w:val="1"/>
      <w:numFmt w:val="bullet"/>
      <w:lvlText w:val="●"/>
      <w:lvlJc w:val="left"/>
      <w:pPr>
        <w:ind w:left="2880" w:hanging="360"/>
      </w:pPr>
    </w:lvl>
    <w:lvl w:ilvl="4" w:tplc="6ADACB16">
      <w:start w:val="1"/>
      <w:numFmt w:val="bullet"/>
      <w:lvlText w:val="○"/>
      <w:lvlJc w:val="left"/>
      <w:pPr>
        <w:ind w:left="3600" w:hanging="360"/>
      </w:pPr>
    </w:lvl>
    <w:lvl w:ilvl="5" w:tplc="A2D8B09C">
      <w:start w:val="1"/>
      <w:numFmt w:val="bullet"/>
      <w:lvlText w:val="■"/>
      <w:lvlJc w:val="left"/>
      <w:pPr>
        <w:ind w:left="4320" w:hanging="360"/>
      </w:pPr>
    </w:lvl>
    <w:lvl w:ilvl="6" w:tplc="E4A886B8">
      <w:start w:val="1"/>
      <w:numFmt w:val="bullet"/>
      <w:lvlText w:val="●"/>
      <w:lvlJc w:val="left"/>
      <w:pPr>
        <w:ind w:left="5040" w:hanging="360"/>
      </w:pPr>
    </w:lvl>
    <w:lvl w:ilvl="7" w:tplc="C67ACB2A">
      <w:start w:val="1"/>
      <w:numFmt w:val="bullet"/>
      <w:lvlText w:val="●"/>
      <w:lvlJc w:val="left"/>
      <w:pPr>
        <w:ind w:left="5760" w:hanging="360"/>
      </w:pPr>
    </w:lvl>
    <w:lvl w:ilvl="8" w:tplc="8182BE6E">
      <w:start w:val="1"/>
      <w:numFmt w:val="bullet"/>
      <w:lvlText w:val="●"/>
      <w:lvlJc w:val="left"/>
      <w:pPr>
        <w:ind w:left="6480" w:hanging="360"/>
      </w:pPr>
    </w:lvl>
  </w:abstractNum>
  <w:num w:numId="1" w16cid:durableId="107316117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84E"/>
    <w:rsid w:val="00553E84"/>
    <w:rsid w:val="0056384E"/>
    <w:rsid w:val="007D0839"/>
    <w:rsid w:val="00FC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55A8C"/>
  <w15:docId w15:val="{44DF0B00-3323-4EC7-A5AA-3E3E8680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1892</Words>
  <Characters>10785</Characters>
  <Application>Microsoft Office Word</Application>
  <DocSecurity>0</DocSecurity>
  <Lines>89</Lines>
  <Paragraphs>25</Paragraphs>
  <ScaleCrop>false</ScaleCrop>
  <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2026-06-01T07:17:00Z</dcterms:created>
  <dcterms:modified xsi:type="dcterms:W3CDTF">2026-06-01T07:21:00Z</dcterms:modified>
</cp:coreProperties>
</file>