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36062" w14:paraId="46C7BFDA"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56B05C0A" w14:textId="77777777" w:rsidR="00136062" w:rsidRDefault="00000000">
            <w:pPr>
              <w:spacing w:line="276" w:lineRule="auto"/>
              <w:jc w:val="center"/>
            </w:pPr>
            <w:r>
              <w:rPr>
                <w:b/>
                <w:bCs/>
                <w:color w:val="FFFFFF"/>
                <w:sz w:val="40"/>
                <w:szCs w:val="40"/>
              </w:rPr>
              <w:t>Teachable Course Hosting Income</w:t>
            </w:r>
          </w:p>
        </w:tc>
      </w:tr>
    </w:tbl>
    <w:p w14:paraId="7817EE53" w14:textId="77777777" w:rsidR="00136062" w:rsidRDefault="00136062">
      <w:pPr>
        <w:spacing w:after="120"/>
      </w:pPr>
    </w:p>
    <w:p w14:paraId="491EE814" w14:textId="77777777" w:rsidR="00136062" w:rsidRDefault="00000000">
      <w:pPr>
        <w:spacing w:after="200" w:line="276" w:lineRule="auto"/>
      </w:pPr>
      <w:r>
        <w:t>You've spent years learning something worth knowing. That knowledge is worth far more as a course than locked in your head. Teachable is where you turn it into income.</w:t>
      </w:r>
    </w:p>
    <w:p w14:paraId="41BA1FE8" w14:textId="77777777" w:rsidR="00136062" w:rsidRDefault="00000000">
      <w:pPr>
        <w:spacing w:after="200" w:line="276" w:lineRule="auto"/>
      </w:pPr>
      <w:r>
        <w:t>A course lets you teach many people at once, without repeating yourself live. You build the lessons a single time, then sell that same course again and again. The effort is front-loaded, and the sales keep coming.</w:t>
      </w:r>
    </w:p>
    <w:p w14:paraId="1C66DC8D" w14:textId="77777777" w:rsidR="00136062" w:rsidRDefault="00000000">
      <w:pPr>
        <w:spacing w:after="200" w:line="276" w:lineRule="auto"/>
      </w:pPr>
      <w:r>
        <w:t>Teachable handles the technical side of hosting and selling. Video, lessons, payments, and student management all run on the platform. You focus on teaching while it runs the school.</w:t>
      </w:r>
    </w:p>
    <w:p w14:paraId="3127DBD3" w14:textId="77777777" w:rsidR="00136062" w:rsidRDefault="0013606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36062" w14:paraId="7B6DBCD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128F5E2" w14:textId="77777777" w:rsidR="00136062" w:rsidRDefault="00000000">
            <w:r>
              <w:rPr>
                <w:b/>
                <w:bCs/>
                <w:color w:val="1F4E79"/>
                <w:sz w:val="28"/>
                <w:szCs w:val="28"/>
              </w:rPr>
              <w:t>Turning What You Know Into Income</w:t>
            </w:r>
          </w:p>
        </w:tc>
      </w:tr>
    </w:tbl>
    <w:p w14:paraId="3BF24080" w14:textId="77777777" w:rsidR="00136062" w:rsidRDefault="00136062">
      <w:pPr>
        <w:spacing w:after="60"/>
      </w:pPr>
    </w:p>
    <w:p w14:paraId="57A1318F" w14:textId="77777777" w:rsidR="00136062" w:rsidRDefault="00000000">
      <w:pPr>
        <w:spacing w:after="200" w:line="276" w:lineRule="auto"/>
      </w:pPr>
      <w:r>
        <w:t>A course turns scattered knowledge into a product. What you've learned through experience becomes something structured that others will pay to learn faster. Your know-how becomes an asset that sells.</w:t>
      </w:r>
    </w:p>
    <w:p w14:paraId="5DF72A97" w14:textId="77777777" w:rsidR="00136062" w:rsidRDefault="00000000">
      <w:pPr>
        <w:spacing w:after="200" w:line="276" w:lineRule="auto"/>
      </w:pPr>
      <w:r>
        <w:t>The beauty is making it once and selling it many times. After you build the course, each new student costs you almost nothing to serve. The work is front-loaded, and the income keeps coming.</w:t>
      </w:r>
    </w:p>
    <w:p w14:paraId="6E29D56B" w14:textId="77777777" w:rsidR="00136062" w:rsidRDefault="00000000">
      <w:pPr>
        <w:spacing w:after="200" w:line="276" w:lineRule="auto"/>
      </w:pPr>
      <w:r>
        <w:t>Courses also command far more than simple downloads. People pay well for a guided path to a real result, not just a file. That higher price is the reward for delivering a transformation.</w:t>
      </w:r>
    </w:p>
    <w:p w14:paraId="55ED5FA8" w14:textId="77777777" w:rsidR="00136062" w:rsidRDefault="0013606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36062" w14:paraId="377E5DF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E7B9E8E" w14:textId="77777777" w:rsidR="00136062" w:rsidRDefault="00000000">
            <w:pPr>
              <w:spacing w:line="276" w:lineRule="auto"/>
            </w:pPr>
            <w:r>
              <w:rPr>
                <w:b/>
                <w:bCs/>
                <w:color w:val="5A4A1A"/>
              </w:rPr>
              <w:t xml:space="preserve">Mindset tip: </w:t>
            </w:r>
            <w:r>
              <w:rPr>
                <w:color w:val="5A4A1A"/>
              </w:rPr>
              <w:t>Sell the result, not the lessons. Students pay for where the course takes them, not the hours of video inside. Frame your course around the outcome they want.</w:t>
            </w:r>
          </w:p>
        </w:tc>
      </w:tr>
    </w:tbl>
    <w:p w14:paraId="05E899CA" w14:textId="77777777" w:rsidR="00136062" w:rsidRDefault="00136062">
      <w:pPr>
        <w:spacing w:after="60"/>
      </w:pPr>
    </w:p>
    <w:p w14:paraId="47609CEB" w14:textId="77777777" w:rsidR="00136062" w:rsidRDefault="00000000">
      <w:pPr>
        <w:spacing w:after="200" w:line="276" w:lineRule="auto"/>
      </w:pPr>
      <w:r>
        <w:t>You don't need fame to sell a course. You need useful knowledge and a clear way to teach it. Real expertise, well-organized, is worth paying for.</w:t>
      </w:r>
    </w:p>
    <w:p w14:paraId="6070C899" w14:textId="77777777" w:rsidR="00136062" w:rsidRDefault="00000000">
      <w:pPr>
        <w:spacing w:after="200" w:line="276" w:lineRule="auto"/>
      </w:pPr>
      <w:r>
        <w:lastRenderedPageBreak/>
        <w:t>And the audience for courses keeps growing. More people than ever prefer learning online, at their own pace. That rising demand means room for fresh courses in countless niches.</w:t>
      </w:r>
    </w:p>
    <w:p w14:paraId="61CC7EA1" w14:textId="77777777" w:rsidR="00136062" w:rsidRDefault="00000000">
      <w:pPr>
        <w:spacing w:after="200" w:line="276" w:lineRule="auto"/>
      </w:pPr>
      <w:r>
        <w:t>Your course also works while you sleep. Once it's live, students can enroll and learn at any hour without you present. That round-the-clock selling is the freedom a course brings.</w:t>
      </w:r>
    </w:p>
    <w:p w14:paraId="7D22D9A6" w14:textId="77777777" w:rsidR="00136062" w:rsidRDefault="0013606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36062" w14:paraId="79BF61D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D04BC7A" w14:textId="77777777" w:rsidR="00136062" w:rsidRDefault="00000000">
            <w:r>
              <w:rPr>
                <w:b/>
                <w:bCs/>
                <w:color w:val="1F4E79"/>
                <w:sz w:val="28"/>
                <w:szCs w:val="28"/>
              </w:rPr>
              <w:t>Your Own Branded School</w:t>
            </w:r>
          </w:p>
        </w:tc>
      </w:tr>
    </w:tbl>
    <w:p w14:paraId="3E1A81C7" w14:textId="77777777" w:rsidR="00136062" w:rsidRDefault="00136062">
      <w:pPr>
        <w:spacing w:after="60"/>
      </w:pPr>
    </w:p>
    <w:p w14:paraId="19F17A26" w14:textId="77777777" w:rsidR="00136062" w:rsidRDefault="00000000">
      <w:pPr>
        <w:spacing w:after="200" w:line="276" w:lineRule="auto"/>
      </w:pPr>
      <w:r>
        <w:t>Teachable is a place to host and sell your courses, not a marketplace. It gives you a branded school where students enroll, learn, and pay. The platform is the infrastructure behind your course business.</w:t>
      </w:r>
    </w:p>
    <w:p w14:paraId="5FE7C8E3" w14:textId="77777777" w:rsidR="00136062" w:rsidRDefault="00000000">
      <w:pPr>
        <w:spacing w:after="200" w:line="276" w:lineRule="auto"/>
      </w:pPr>
      <w:r>
        <w:t>It handles the parts that would overwhelm a solo seller. Video hosting, lesson organization, student logins, and payments all run on the platform. You focus on teaching, not technology.</w:t>
      </w:r>
    </w:p>
    <w:p w14:paraId="5A12986F" w14:textId="77777777" w:rsidR="00136062" w:rsidRDefault="00000000">
      <w:pPr>
        <w:spacing w:after="200" w:line="276" w:lineRule="auto"/>
      </w:pPr>
      <w:r>
        <w:t>Your school carries your brand, not the platform's. Students see your name, your style, and your courses, building your authority. The professional look lends real credibility.</w:t>
      </w:r>
    </w:p>
    <w:p w14:paraId="166ED0B7" w14:textId="77777777" w:rsidR="00136062" w:rsidRDefault="00000000">
      <w:pPr>
        <w:spacing w:after="200" w:line="276" w:lineRule="auto"/>
      </w:pPr>
      <w:r>
        <w:t>Because it's not a marketplace, you bring the students. The platform won't find buyers for you the way a busy marketplace might. That tradeoff gives you full ownership of your audience and brand.</w:t>
      </w:r>
    </w:p>
    <w:p w14:paraId="3449AFA8" w14:textId="77777777" w:rsidR="00136062" w:rsidRDefault="00000000">
      <w:pPr>
        <w:spacing w:after="200" w:line="276" w:lineRule="auto"/>
      </w:pPr>
      <w:r>
        <w:t>Owning your school is a long-term advantage. Your students, your brand, and your reputation all belong to you. Nothing can bury your courses the way a marketplace algorithm might.</w:t>
      </w:r>
    </w:p>
    <w:p w14:paraId="09E49C32" w14:textId="77777777" w:rsidR="00136062" w:rsidRDefault="00000000">
      <w:pPr>
        <w:spacing w:after="200" w:line="276" w:lineRule="auto"/>
      </w:pPr>
      <w:r>
        <w:t>The platform grows right along with your business. Starting simple, you can add courses, coaching, and more offers as you expand. You never outgrow the tools you build on here.</w:t>
      </w:r>
    </w:p>
    <w:p w14:paraId="2248EDAD" w14:textId="77777777" w:rsidR="00136062" w:rsidRDefault="0013606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36062" w14:paraId="4CE52B3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2D2D293" w14:textId="77777777" w:rsidR="00136062" w:rsidRDefault="00000000">
            <w:r>
              <w:rPr>
                <w:b/>
                <w:bCs/>
                <w:color w:val="1F4E79"/>
                <w:sz w:val="28"/>
                <w:szCs w:val="28"/>
              </w:rPr>
              <w:t>The Course People Will Pay For</w:t>
            </w:r>
          </w:p>
        </w:tc>
      </w:tr>
    </w:tbl>
    <w:p w14:paraId="0EB8BB33" w14:textId="77777777" w:rsidR="00136062" w:rsidRDefault="00136062">
      <w:pPr>
        <w:spacing w:after="60"/>
      </w:pPr>
    </w:p>
    <w:p w14:paraId="5FF2468D" w14:textId="77777777" w:rsidR="00136062" w:rsidRDefault="00000000">
      <w:pPr>
        <w:spacing w:after="200" w:line="276" w:lineRule="auto"/>
      </w:pPr>
      <w:r>
        <w:t>A course sells when it solves a real problem. People pay to fix something specific or reach a clear goal. The sharper the problem you solve, the easier the sale.</w:t>
      </w:r>
    </w:p>
    <w:p w14:paraId="6C8983CF" w14:textId="77777777" w:rsidR="00136062" w:rsidRDefault="00000000">
      <w:pPr>
        <w:spacing w:after="200" w:line="276" w:lineRule="auto"/>
      </w:pPr>
      <w:r>
        <w:lastRenderedPageBreak/>
        <w:t>The promise of a result is what buyers want. They're not buying lessons, they're buying the outcome those lessons deliver. A clear, believable transformation is your strongest selling point.</w:t>
      </w:r>
    </w:p>
    <w:p w14:paraId="72928E50" w14:textId="77777777" w:rsidR="00136062" w:rsidRDefault="00000000">
      <w:pPr>
        <w:spacing w:after="200" w:line="276" w:lineRule="auto"/>
      </w:pPr>
      <w:r>
        <w:t>Structure is what separates a course from a pile of videos. A logical path from start to result makes the learning feel doable. Good organization is part of the value.</w:t>
      </w:r>
    </w:p>
    <w:p w14:paraId="7B6A857A" w14:textId="77777777" w:rsidR="00136062" w:rsidRDefault="0013606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36062" w14:paraId="5C5E2554"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08F813F" w14:textId="77777777" w:rsidR="00136062" w:rsidRDefault="00000000">
            <w:pPr>
              <w:spacing w:line="276" w:lineRule="auto"/>
            </w:pPr>
            <w:r>
              <w:rPr>
                <w:b/>
                <w:bCs/>
                <w:color w:val="5A4A1A"/>
              </w:rPr>
              <w:t xml:space="preserve">Content tip: </w:t>
            </w:r>
            <w:r>
              <w:rPr>
                <w:color w:val="5A4A1A"/>
              </w:rPr>
              <w:t>Promise one clear transformation, then deliver it. A course that takes students from a specific before to a specific after sells itself. Focus beats cramming in everything you know.</w:t>
            </w:r>
          </w:p>
        </w:tc>
      </w:tr>
    </w:tbl>
    <w:p w14:paraId="22CAE062" w14:textId="77777777" w:rsidR="00136062" w:rsidRDefault="00136062">
      <w:pPr>
        <w:spacing w:after="60"/>
      </w:pPr>
    </w:p>
    <w:p w14:paraId="5C0ED369" w14:textId="77777777" w:rsidR="00136062" w:rsidRDefault="00000000">
      <w:pPr>
        <w:spacing w:after="200" w:line="276" w:lineRule="auto"/>
      </w:pPr>
      <w:r>
        <w:t>Specific courses outsell broad ones. A focused course for a defined audience feels made for them. Narrow and deep beats wide and shallow every time.</w:t>
      </w:r>
    </w:p>
    <w:p w14:paraId="3FD14BBF" w14:textId="77777777" w:rsidR="00136062" w:rsidRDefault="00000000">
      <w:pPr>
        <w:spacing w:after="200" w:line="276" w:lineRule="auto"/>
      </w:pPr>
      <w:r>
        <w:t>Test demand before building the whole course. A quick survey, a waitlist, or pre-selling reveals whether people want it. Validating first saves you from building something no one buys.</w:t>
      </w:r>
    </w:p>
    <w:p w14:paraId="5B53A7BD" w14:textId="77777777" w:rsidR="00136062" w:rsidRDefault="00000000">
      <w:pPr>
        <w:spacing w:after="200" w:line="276" w:lineRule="auto"/>
      </w:pPr>
      <w:r>
        <w:t>Solving a problem people already pay to fix is safest. If they hire help or buy other solutions for it, the demand is proven. Building where money already moves is the surest bet.</w:t>
      </w:r>
    </w:p>
    <w:p w14:paraId="3356F732" w14:textId="77777777" w:rsidR="00136062" w:rsidRDefault="0013606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36062" w14:paraId="40F6382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A560478" w14:textId="77777777" w:rsidR="00136062" w:rsidRDefault="00000000">
            <w:r>
              <w:rPr>
                <w:b/>
                <w:bCs/>
                <w:color w:val="1F4E79"/>
                <w:sz w:val="28"/>
                <w:szCs w:val="28"/>
              </w:rPr>
              <w:t>Building the Course</w:t>
            </w:r>
          </w:p>
        </w:tc>
      </w:tr>
    </w:tbl>
    <w:p w14:paraId="40D3F6DF" w14:textId="77777777" w:rsidR="00136062" w:rsidRDefault="00136062">
      <w:pPr>
        <w:spacing w:after="60"/>
      </w:pPr>
    </w:p>
    <w:p w14:paraId="1EB29B49" w14:textId="77777777" w:rsidR="00136062" w:rsidRDefault="00000000">
      <w:pPr>
        <w:spacing w:after="200" w:line="276" w:lineRule="auto"/>
      </w:pPr>
      <w:r>
        <w:t>Start by mapping the journey from problem to result. Outlining the steps a student takes turns your knowledge into a clear path. The outline is the skeleton of the whole course.</w:t>
      </w:r>
    </w:p>
    <w:p w14:paraId="44FC03EE" w14:textId="77777777" w:rsidR="00136062" w:rsidRDefault="00000000">
      <w:pPr>
        <w:spacing w:after="200" w:line="276" w:lineRule="auto"/>
      </w:pPr>
      <w:r>
        <w:t>Break the path into modules and lessons. Grouping related steps into digestible pieces keeps students from feeling overwhelmed. Small, clear lessons get finished.</w:t>
      </w:r>
    </w:p>
    <w:p w14:paraId="132F9515" w14:textId="77777777" w:rsidR="00136062" w:rsidRDefault="00000000">
      <w:pPr>
        <w:spacing w:after="200" w:line="276" w:lineRule="auto"/>
      </w:pPr>
      <w:r>
        <w:t>Video plus materials makes lessons stick. Pairing clear teaching with worksheets, checklists, or templates helps students act. The extras turn watching into doing.</w:t>
      </w:r>
    </w:p>
    <w:p w14:paraId="23771561" w14:textId="77777777" w:rsidR="00136062" w:rsidRDefault="00000000">
      <w:pPr>
        <w:spacing w:after="200" w:line="276" w:lineRule="auto"/>
      </w:pPr>
      <w:r>
        <w:t>Keep the course focused on the promised result. Cutting anything that doesn't move students toward the outcome keeps it tight. A lean course that delivers beats a bloated one that wanders.</w:t>
      </w:r>
    </w:p>
    <w:p w14:paraId="2A7C0068" w14:textId="77777777" w:rsidR="00136062" w:rsidRDefault="00000000">
      <w:pPr>
        <w:spacing w:after="200" w:line="276" w:lineRule="auto"/>
      </w:pPr>
      <w:r>
        <w:t>Record your lessons in short, focused chunks. Brief videos are easier for you to make and easier for students to finish. Bite-sized lessons keep their momentum alive through the course.</w:t>
      </w:r>
    </w:p>
    <w:p w14:paraId="72286B46" w14:textId="77777777" w:rsidR="00136062" w:rsidRDefault="00000000">
      <w:pPr>
        <w:spacing w:after="200" w:line="276" w:lineRule="auto"/>
      </w:pPr>
      <w:r>
        <w:lastRenderedPageBreak/>
        <w:t>You don't need fancy production to start. Clear audio and a simple screen recording beat slick video that never gets made. Students care about the value, not the polish.</w:t>
      </w:r>
    </w:p>
    <w:p w14:paraId="13A83FF0" w14:textId="77777777" w:rsidR="00136062" w:rsidRDefault="0013606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36062" w14:paraId="5CEE75F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8A9960E" w14:textId="77777777" w:rsidR="00136062" w:rsidRDefault="00000000">
            <w:r>
              <w:rPr>
                <w:b/>
                <w:bCs/>
                <w:color w:val="1F4E79"/>
                <w:sz w:val="28"/>
                <w:szCs w:val="28"/>
              </w:rPr>
              <w:t>Setting Up Your School</w:t>
            </w:r>
          </w:p>
        </w:tc>
      </w:tr>
    </w:tbl>
    <w:p w14:paraId="432F9D1B" w14:textId="77777777" w:rsidR="00136062" w:rsidRDefault="00136062">
      <w:pPr>
        <w:spacing w:after="60"/>
      </w:pPr>
    </w:p>
    <w:p w14:paraId="14AAE6A2" w14:textId="77777777" w:rsidR="00136062" w:rsidRDefault="00000000">
      <w:pPr>
        <w:spacing w:after="200" w:line="276" w:lineRule="auto"/>
      </w:pPr>
      <w:r>
        <w:t>Brand your school to look professional from the start. A clean logo, consistent colors, and a clear name build trust. Students judge quality before they ever press play.</w:t>
      </w:r>
    </w:p>
    <w:p w14:paraId="7B5E95D0" w14:textId="77777777" w:rsidR="00136062" w:rsidRDefault="00000000">
      <w:pPr>
        <w:spacing w:after="200" w:line="276" w:lineRule="auto"/>
      </w:pPr>
      <w:r>
        <w:t>Load your course into the platform cleanly. Organized modules, clear titles, and tidy materials make the experience smooth. A well-built school feels worth its price.</w:t>
      </w:r>
    </w:p>
    <w:p w14:paraId="76A638E8" w14:textId="77777777" w:rsidR="00136062" w:rsidRDefault="00000000">
      <w:pPr>
        <w:spacing w:after="200" w:line="276" w:lineRule="auto"/>
      </w:pPr>
      <w:r>
        <w:t>Set your pricing and payment options. Deciding on a price, and whether to offer payment plans, shapes how accessible the course feels. Clear options make buying easy.</w:t>
      </w:r>
    </w:p>
    <w:p w14:paraId="61E20F4B" w14:textId="77777777" w:rsidR="00136062" w:rsidRDefault="0013606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36062" w14:paraId="7B82895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871A98E" w14:textId="77777777" w:rsidR="00136062" w:rsidRDefault="00000000">
            <w:pPr>
              <w:spacing w:line="276" w:lineRule="auto"/>
            </w:pPr>
            <w:r>
              <w:rPr>
                <w:b/>
                <w:bCs/>
                <w:color w:val="5A4A1A"/>
              </w:rPr>
              <w:t xml:space="preserve">Setup tip: </w:t>
            </w:r>
            <w:r>
              <w:rPr>
                <w:color w:val="5A4A1A"/>
              </w:rPr>
              <w:t>Offer a payment plan on higher-priced courses. Splitting the cost into installments puts a premium course within more buyers' reach. Plans can lift sales without lowering your price.</w:t>
            </w:r>
          </w:p>
        </w:tc>
      </w:tr>
    </w:tbl>
    <w:p w14:paraId="59DBF039" w14:textId="77777777" w:rsidR="00136062" w:rsidRDefault="00136062">
      <w:pPr>
        <w:spacing w:after="60"/>
      </w:pPr>
    </w:p>
    <w:p w14:paraId="659BB344" w14:textId="77777777" w:rsidR="00136062" w:rsidRDefault="00000000">
      <w:pPr>
        <w:spacing w:after="200" w:line="276" w:lineRule="auto"/>
      </w:pPr>
      <w:r>
        <w:t>Build a sales page that sells the outcome. Spelling out the result, what's included, and who it's for turns visitors into students. The page does the convincing before the course can.</w:t>
      </w:r>
    </w:p>
    <w:p w14:paraId="21391B83" w14:textId="77777777" w:rsidR="00136062" w:rsidRDefault="00000000">
      <w:pPr>
        <w:spacing w:after="200" w:line="276" w:lineRule="auto"/>
      </w:pPr>
      <w:r>
        <w:t>Add testimonials and proof to your sales page. Real results from past students reassure new buyers that the course truly works. Proof often tips a hesitant visitor right into a sale.</w:t>
      </w:r>
    </w:p>
    <w:p w14:paraId="26E121F8" w14:textId="77777777" w:rsidR="00136062" w:rsidRDefault="00000000">
      <w:pPr>
        <w:spacing w:after="200" w:line="276" w:lineRule="auto"/>
      </w:pPr>
      <w:r>
        <w:t>Keep the buying steps few and clear. Every extra click or confusing choice loses a would-be student along the way. A simple path from page to purchase protects your sales.</w:t>
      </w:r>
    </w:p>
    <w:p w14:paraId="25E0F578" w14:textId="77777777" w:rsidR="00136062" w:rsidRDefault="0013606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36062" w14:paraId="266A724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235D648" w14:textId="77777777" w:rsidR="00136062" w:rsidRDefault="00000000">
            <w:r>
              <w:rPr>
                <w:b/>
                <w:bCs/>
                <w:color w:val="1F4E79"/>
                <w:sz w:val="28"/>
                <w:szCs w:val="28"/>
              </w:rPr>
              <w:t>Pricing Courses for Their Value</w:t>
            </w:r>
          </w:p>
        </w:tc>
      </w:tr>
    </w:tbl>
    <w:p w14:paraId="5CAE093E" w14:textId="77777777" w:rsidR="00136062" w:rsidRDefault="00136062">
      <w:pPr>
        <w:spacing w:after="60"/>
      </w:pPr>
    </w:p>
    <w:p w14:paraId="1BA5835D" w14:textId="77777777" w:rsidR="00136062" w:rsidRDefault="00000000">
      <w:pPr>
        <w:spacing w:after="200" w:line="276" w:lineRule="auto"/>
      </w:pPr>
      <w:r>
        <w:t>Courses earn the right to higher prices. Because they deliver a real result, they're worth far more than a download. Pricing too low undersells the transformation you offer.</w:t>
      </w:r>
    </w:p>
    <w:p w14:paraId="37AD5995" w14:textId="77777777" w:rsidR="00136062" w:rsidRDefault="00000000">
      <w:pPr>
        <w:spacing w:after="200" w:line="276" w:lineRule="auto"/>
      </w:pPr>
      <w:r>
        <w:lastRenderedPageBreak/>
        <w:t>Anchor your price to the value of the outcome. A course that saves time, earns money, or solves a painful problem justifies a strong price. Buyers weigh cost against the result they gain.</w:t>
      </w:r>
    </w:p>
    <w:p w14:paraId="105277F5" w14:textId="77777777" w:rsidR="00136062" w:rsidRDefault="00000000">
      <w:pPr>
        <w:spacing w:after="200" w:line="276" w:lineRule="auto"/>
      </w:pPr>
      <w:r>
        <w:t>Tiers let students choose their level of support. A basic course, a premium version with extras, and a top tier with coaching capture different budgets. More support justifies a higher price.</w:t>
      </w:r>
    </w:p>
    <w:p w14:paraId="46D0A8C7" w14:textId="77777777" w:rsidR="00136062" w:rsidRDefault="0013606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36062" w14:paraId="4BB17CA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DE7ABAA" w14:textId="77777777" w:rsidR="00136062" w:rsidRDefault="00000000">
            <w:pPr>
              <w:spacing w:line="276" w:lineRule="auto"/>
            </w:pPr>
            <w:r>
              <w:rPr>
                <w:b/>
                <w:bCs/>
                <w:color w:val="5A4A1A"/>
              </w:rPr>
              <w:t xml:space="preserve">Pricing tip: </w:t>
            </w:r>
            <w:r>
              <w:rPr>
                <w:color w:val="5A4A1A"/>
              </w:rPr>
              <w:t>Add a premium tier with personal access. Bundling coaching or feedback into a higher tier raises both value and price. Some students gladly pay more for direct help.</w:t>
            </w:r>
          </w:p>
        </w:tc>
      </w:tr>
    </w:tbl>
    <w:p w14:paraId="730757EC" w14:textId="77777777" w:rsidR="00136062" w:rsidRDefault="00136062">
      <w:pPr>
        <w:spacing w:after="60"/>
      </w:pPr>
    </w:p>
    <w:p w14:paraId="7BC4E959" w14:textId="77777777" w:rsidR="00136062" w:rsidRDefault="00000000">
      <w:pPr>
        <w:spacing w:after="200" w:line="276" w:lineRule="auto"/>
      </w:pPr>
      <w:r>
        <w:t>Payment plans widen your market without discounting. Splitting a price into installments helps budget-conscious buyers say yes. You keep your price while lowering the hurdle.</w:t>
      </w:r>
    </w:p>
    <w:p w14:paraId="4C38FBD5" w14:textId="77777777" w:rsidR="00136062" w:rsidRDefault="00000000">
      <w:pPr>
        <w:spacing w:after="200" w:line="276" w:lineRule="auto"/>
      </w:pPr>
      <w:r>
        <w:t>Avoid competing on price with free content. Free videos exist everywhere, so a course must sell structure, support, and results. Compete on the outcome, not on being the cheapest.</w:t>
      </w:r>
    </w:p>
    <w:p w14:paraId="41220800" w14:textId="77777777" w:rsidR="00136062" w:rsidRDefault="00000000">
      <w:pPr>
        <w:spacing w:after="200" w:line="276" w:lineRule="auto"/>
      </w:pPr>
      <w:r>
        <w:t>A higher price can lift the perceived value too. A course priced too cheaply makes buyers doubt its worth. A confident price often signals confident quality to the buyer.</w:t>
      </w:r>
    </w:p>
    <w:p w14:paraId="5199B7DF" w14:textId="77777777" w:rsidR="00136062" w:rsidRDefault="0013606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36062" w14:paraId="737D763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12FD7FB" w14:textId="77777777" w:rsidR="00136062" w:rsidRDefault="00000000">
            <w:r>
              <w:rPr>
                <w:b/>
                <w:bCs/>
                <w:color w:val="1F4E79"/>
                <w:sz w:val="28"/>
                <w:szCs w:val="28"/>
              </w:rPr>
              <w:t>The Student Experience</w:t>
            </w:r>
          </w:p>
        </w:tc>
      </w:tr>
    </w:tbl>
    <w:p w14:paraId="2F2D51D5" w14:textId="77777777" w:rsidR="00136062" w:rsidRDefault="00136062">
      <w:pPr>
        <w:spacing w:after="60"/>
      </w:pPr>
    </w:p>
    <w:p w14:paraId="78A92C38" w14:textId="77777777" w:rsidR="00136062" w:rsidRDefault="00000000">
      <w:pPr>
        <w:spacing w:after="200" w:line="276" w:lineRule="auto"/>
      </w:pPr>
      <w:r>
        <w:t>A good experience turns students into promoters. When learners enjoy the course and reach the result, they tell others. Their success becomes your best marketing.</w:t>
      </w:r>
    </w:p>
    <w:p w14:paraId="0D126A5D" w14:textId="77777777" w:rsidR="00136062" w:rsidRDefault="00000000">
      <w:pPr>
        <w:spacing w:after="200" w:line="276" w:lineRule="auto"/>
      </w:pPr>
      <w:r>
        <w:t>Completion matters more than enrollment. Students who finish get results, leave testimonials, and rarely ask for refunds. Designing for completion protects your reputation.</w:t>
      </w:r>
    </w:p>
    <w:p w14:paraId="16873BBE" w14:textId="77777777" w:rsidR="00136062" w:rsidRDefault="00000000">
      <w:pPr>
        <w:spacing w:after="200" w:line="276" w:lineRule="auto"/>
      </w:pPr>
      <w:r>
        <w:t>Small touches keep students moving. Quizzes, checklists, and clear next steps help learners stay on track. Momentum is what carries a student to the finish.</w:t>
      </w:r>
    </w:p>
    <w:p w14:paraId="5D0BA636" w14:textId="77777777" w:rsidR="00136062" w:rsidRDefault="00000000">
      <w:pPr>
        <w:spacing w:after="200" w:line="276" w:lineRule="auto"/>
      </w:pPr>
      <w:r>
        <w:t>Support and certificates add real value. Answering questions and recognizing completion make the course feel premium. A cared-for student is a returning customer.</w:t>
      </w:r>
    </w:p>
    <w:p w14:paraId="22F45CAE" w14:textId="77777777" w:rsidR="00136062" w:rsidRDefault="00000000">
      <w:pPr>
        <w:spacing w:after="200" w:line="276" w:lineRule="auto"/>
      </w:pPr>
      <w:r>
        <w:t>A community can lift the whole student experience. Letting learners connect and help each other keeps them engaged and finishing. Belonging turns a course into something students stay with.</w:t>
      </w:r>
    </w:p>
    <w:p w14:paraId="13944ABE" w14:textId="77777777" w:rsidR="00136062" w:rsidRDefault="00000000">
      <w:pPr>
        <w:spacing w:after="200" w:line="276" w:lineRule="auto"/>
      </w:pPr>
      <w:r>
        <w:lastRenderedPageBreak/>
        <w:t>Gather feedback to improve every version of the course. Asking students what helped and what confused them sharpens the next round. A course shaped by real feedback keeps getting better over time.</w:t>
      </w:r>
    </w:p>
    <w:p w14:paraId="3B041219" w14:textId="77777777" w:rsidR="00136062" w:rsidRDefault="0013606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36062" w14:paraId="296C4A2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6370FF7" w14:textId="77777777" w:rsidR="00136062" w:rsidRDefault="00000000">
            <w:r>
              <w:rPr>
                <w:b/>
                <w:bCs/>
                <w:color w:val="1F4E79"/>
                <w:sz w:val="28"/>
                <w:szCs w:val="28"/>
              </w:rPr>
              <w:t>Bringing in the Students</w:t>
            </w:r>
          </w:p>
        </w:tc>
      </w:tr>
    </w:tbl>
    <w:p w14:paraId="3A648DD5" w14:textId="77777777" w:rsidR="00136062" w:rsidRDefault="00136062">
      <w:pPr>
        <w:spacing w:after="60"/>
      </w:pPr>
    </w:p>
    <w:p w14:paraId="3EA206E9" w14:textId="77777777" w:rsidR="00136062" w:rsidRDefault="00000000">
      <w:pPr>
        <w:spacing w:after="200" w:line="276" w:lineRule="auto"/>
      </w:pPr>
      <w:r>
        <w:t>Since the platform won't find buyers, traffic is your job. Every student comes from your own efforts to reach them. Selling the course is as important as building it.</w:t>
      </w:r>
    </w:p>
    <w:p w14:paraId="68EFED03" w14:textId="77777777" w:rsidR="00136062" w:rsidRDefault="00000000">
      <w:pPr>
        <w:spacing w:after="200" w:line="276" w:lineRule="auto"/>
      </w:pPr>
      <w:r>
        <w:t>An email list is your most reliable source. People who already trust you are the warmest buyers for your course. Building a list turns each launch into ready sales.</w:t>
      </w:r>
    </w:p>
    <w:p w14:paraId="57647A29" w14:textId="77777777" w:rsidR="00136062" w:rsidRDefault="00000000">
      <w:pPr>
        <w:spacing w:after="200" w:line="276" w:lineRule="auto"/>
      </w:pPr>
      <w:r>
        <w:t>Content and webinars draw new students. Sharing valuable knowledge, then pointing to your course, brings interested buyers. Teaching for free earns trust that leads to paid sales.</w:t>
      </w:r>
    </w:p>
    <w:p w14:paraId="44AF4A37" w14:textId="77777777" w:rsidR="00136062" w:rsidRDefault="0013606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36062" w14:paraId="206BBFF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3BEF939" w14:textId="77777777" w:rsidR="00136062" w:rsidRDefault="00000000">
            <w:pPr>
              <w:spacing w:line="276" w:lineRule="auto"/>
            </w:pPr>
            <w:r>
              <w:rPr>
                <w:b/>
                <w:bCs/>
                <w:color w:val="5A4A1A"/>
              </w:rPr>
              <w:t xml:space="preserve">Traffic tip: </w:t>
            </w:r>
            <w:r>
              <w:rPr>
                <w:color w:val="5A4A1A"/>
              </w:rPr>
              <w:t>Teach a free sample to sell the full course. A workshop or free lesson proves your value and leads naturally to enrolling. Giving a taste is the best invitation to buy.</w:t>
            </w:r>
          </w:p>
        </w:tc>
      </w:tr>
    </w:tbl>
    <w:p w14:paraId="60B16DA1" w14:textId="77777777" w:rsidR="00136062" w:rsidRDefault="00136062">
      <w:pPr>
        <w:spacing w:after="60"/>
      </w:pPr>
    </w:p>
    <w:p w14:paraId="11C7AB15" w14:textId="77777777" w:rsidR="00136062" w:rsidRDefault="00000000">
      <w:pPr>
        <w:spacing w:after="200" w:line="276" w:lineRule="auto"/>
      </w:pPr>
      <w:r>
        <w:t>Affiliates and partners extend your reach. Letting others promote your course for a commission brings students you couldn't reach alone. Partnerships multiply your audience.</w:t>
      </w:r>
    </w:p>
    <w:p w14:paraId="33FB0631" w14:textId="77777777" w:rsidR="00136062" w:rsidRDefault="00000000">
      <w:pPr>
        <w:spacing w:after="200" w:line="276" w:lineRule="auto"/>
      </w:pPr>
      <w:r>
        <w:t>Evergreen selling keeps income flowing between launches. An automated funnel or always-open enrollment sells while you sleep. Steady sales beat relying on launches alone.</w:t>
      </w:r>
    </w:p>
    <w:p w14:paraId="40295D2B" w14:textId="77777777" w:rsidR="00136062" w:rsidRDefault="00000000">
      <w:pPr>
        <w:spacing w:after="200" w:line="276" w:lineRule="auto"/>
      </w:pPr>
      <w:r>
        <w:t>Repurpose your teaching into free content. Clips, posts, and articles drawn from your course attract the exact people who would buy it. Your best marketing often hides inside the course itself.</w:t>
      </w:r>
    </w:p>
    <w:p w14:paraId="0DE80C85" w14:textId="77777777" w:rsidR="00136062" w:rsidRDefault="0013606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36062" w14:paraId="0109E31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A351240" w14:textId="77777777" w:rsidR="00136062" w:rsidRDefault="00000000">
            <w:r>
              <w:rPr>
                <w:b/>
                <w:bCs/>
                <w:color w:val="1F4E79"/>
                <w:sz w:val="28"/>
                <w:szCs w:val="28"/>
              </w:rPr>
              <w:t>Scaling a Course Business</w:t>
            </w:r>
          </w:p>
        </w:tc>
      </w:tr>
    </w:tbl>
    <w:p w14:paraId="735A9C69" w14:textId="77777777" w:rsidR="00136062" w:rsidRDefault="00136062">
      <w:pPr>
        <w:spacing w:after="60"/>
      </w:pPr>
    </w:p>
    <w:p w14:paraId="762F4FEB" w14:textId="77777777" w:rsidR="00136062" w:rsidRDefault="00000000">
      <w:pPr>
        <w:spacing w:after="200" w:line="276" w:lineRule="auto"/>
      </w:pPr>
      <w:r>
        <w:t>One course is the seed of a catalog. Adding related courses gives students more to buy and more reasons to return. A library earns far more than a single course.</w:t>
      </w:r>
    </w:p>
    <w:p w14:paraId="1019E5C8" w14:textId="77777777" w:rsidR="00136062" w:rsidRDefault="00000000">
      <w:pPr>
        <w:spacing w:after="200" w:line="276" w:lineRule="auto"/>
      </w:pPr>
      <w:r>
        <w:lastRenderedPageBreak/>
        <w:t>Coaching and cohorts unlock premium income. Adding live support, group programs, or one-on-one help sells at much higher prices. The same knowledge serves several price points.</w:t>
      </w:r>
    </w:p>
    <w:p w14:paraId="4C90E36D" w14:textId="77777777" w:rsidR="00136062" w:rsidRDefault="00000000">
      <w:pPr>
        <w:spacing w:after="200" w:line="276" w:lineRule="auto"/>
      </w:pPr>
      <w:r>
        <w:t>Your audience is the asset that compounds. A growing email list and following turn every new course into a faster sale. Owning your audience is what makes scaling possible.</w:t>
      </w:r>
    </w:p>
    <w:p w14:paraId="6D71A828" w14:textId="77777777" w:rsidR="00136062" w:rsidRDefault="0013606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36062" w14:paraId="71D46E5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C4D0563" w14:textId="77777777" w:rsidR="00136062" w:rsidRDefault="00000000">
            <w:pPr>
              <w:spacing w:line="276" w:lineRule="auto"/>
            </w:pPr>
            <w:r>
              <w:rPr>
                <w:b/>
                <w:bCs/>
                <w:color w:val="5A4A1A"/>
              </w:rPr>
              <w:t xml:space="preserve">Scaling tip: </w:t>
            </w:r>
            <w:r>
              <w:rPr>
                <w:color w:val="5A4A1A"/>
              </w:rPr>
              <w:t>Turn buyers into a list for your next course. Every student is a warm buyer for whatever you create next. Your customer list is the foundation of a course business.</w:t>
            </w:r>
          </w:p>
        </w:tc>
      </w:tr>
    </w:tbl>
    <w:p w14:paraId="7D9B1052" w14:textId="77777777" w:rsidR="00136062" w:rsidRDefault="00136062">
      <w:pPr>
        <w:spacing w:after="60"/>
      </w:pPr>
    </w:p>
    <w:p w14:paraId="40CE0383" w14:textId="77777777" w:rsidR="00136062" w:rsidRDefault="00000000">
      <w:pPr>
        <w:spacing w:after="200" w:line="276" w:lineRule="auto"/>
      </w:pPr>
      <w:r>
        <w:t>Recurring offers steady the income between launches. A membership or ongoing program adds monthly revenue alongside one-time sales. A mix of offers builds a resilient business.</w:t>
      </w:r>
    </w:p>
    <w:p w14:paraId="3A699DD2" w14:textId="77777777" w:rsidR="00136062" w:rsidRDefault="00000000">
      <w:pPr>
        <w:spacing w:after="200" w:line="276" w:lineRule="auto"/>
      </w:pPr>
      <w:r>
        <w:t>Reinvest early earnings into reaching more people. Putting profits toward content, promotion, or better courses grows your audience faster. A business that reinvests outpaces one that coasts.</w:t>
      </w:r>
    </w:p>
    <w:p w14:paraId="00D843FB" w14:textId="77777777" w:rsidR="00136062" w:rsidRDefault="00000000">
      <w:pPr>
        <w:spacing w:after="200" w:line="276" w:lineRule="auto"/>
      </w:pPr>
      <w:r>
        <w:t>Patience turns one course into a real business. Audiences, catalogs, and reputations build over months and years. Those who keep teaching and improving compound their income steadily.</w:t>
      </w:r>
    </w:p>
    <w:p w14:paraId="03B49AA0" w14:textId="77777777" w:rsidR="00136062" w:rsidRDefault="00000000">
      <w:pPr>
        <w:spacing w:after="200" w:line="276" w:lineRule="auto"/>
      </w:pPr>
      <w:r>
        <w:t>Each course you build makes the next one easier. Your teaching skills sharpen, your audience grows, and your process speeds up. The second course costs far less effort than the first did.</w:t>
      </w:r>
    </w:p>
    <w:p w14:paraId="429CA692" w14:textId="77777777" w:rsidR="00136062" w:rsidRDefault="00000000">
      <w:pPr>
        <w:spacing w:after="200" w:line="276" w:lineRule="auto"/>
      </w:pPr>
      <w:r>
        <w:t>Teachable lets you turn your knowledge into a professional online course you build once and sell repeatedly. You package a real transformation, host it in your own branded school, price it for its value, and deliver a great student experience. The platform handles the infrastructure while you bring the expertise and the students.</w:t>
      </w:r>
    </w:p>
    <w:p w14:paraId="0EAF0817" w14:textId="77777777" w:rsidR="00136062" w:rsidRDefault="00000000">
      <w:pPr>
        <w:spacing w:after="200" w:line="276" w:lineRule="auto"/>
      </w:pPr>
      <w:r>
        <w:t>Pick a clear result you can teach, build a focused course around it, and set up a professional school to host it. Price for the outcome, bring students through your audience and content, and grow into a catalog over time. Courses reward expertise well-packaged, so the first step is to build one course that delivers a result worth paying for.</w:t>
      </w:r>
    </w:p>
    <w:sectPr w:rsidR="00136062">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977B8"/>
    <w:multiLevelType w:val="hybridMultilevel"/>
    <w:tmpl w:val="52200534"/>
    <w:lvl w:ilvl="0" w:tplc="20466334">
      <w:start w:val="1"/>
      <w:numFmt w:val="bullet"/>
      <w:lvlText w:val="●"/>
      <w:lvlJc w:val="left"/>
      <w:pPr>
        <w:ind w:left="720" w:hanging="360"/>
      </w:pPr>
    </w:lvl>
    <w:lvl w:ilvl="1" w:tplc="3DF8D85A">
      <w:start w:val="1"/>
      <w:numFmt w:val="bullet"/>
      <w:lvlText w:val="○"/>
      <w:lvlJc w:val="left"/>
      <w:pPr>
        <w:ind w:left="1440" w:hanging="360"/>
      </w:pPr>
    </w:lvl>
    <w:lvl w:ilvl="2" w:tplc="A4EED110">
      <w:start w:val="1"/>
      <w:numFmt w:val="bullet"/>
      <w:lvlText w:val="■"/>
      <w:lvlJc w:val="left"/>
      <w:pPr>
        <w:ind w:left="2160" w:hanging="360"/>
      </w:pPr>
    </w:lvl>
    <w:lvl w:ilvl="3" w:tplc="EC726E42">
      <w:start w:val="1"/>
      <w:numFmt w:val="bullet"/>
      <w:lvlText w:val="●"/>
      <w:lvlJc w:val="left"/>
      <w:pPr>
        <w:ind w:left="2880" w:hanging="360"/>
      </w:pPr>
    </w:lvl>
    <w:lvl w:ilvl="4" w:tplc="3626BB02">
      <w:start w:val="1"/>
      <w:numFmt w:val="bullet"/>
      <w:lvlText w:val="○"/>
      <w:lvlJc w:val="left"/>
      <w:pPr>
        <w:ind w:left="3600" w:hanging="360"/>
      </w:pPr>
    </w:lvl>
    <w:lvl w:ilvl="5" w:tplc="EFDED8C6">
      <w:start w:val="1"/>
      <w:numFmt w:val="bullet"/>
      <w:lvlText w:val="■"/>
      <w:lvlJc w:val="left"/>
      <w:pPr>
        <w:ind w:left="4320" w:hanging="360"/>
      </w:pPr>
    </w:lvl>
    <w:lvl w:ilvl="6" w:tplc="E0805488">
      <w:start w:val="1"/>
      <w:numFmt w:val="bullet"/>
      <w:lvlText w:val="●"/>
      <w:lvlJc w:val="left"/>
      <w:pPr>
        <w:ind w:left="5040" w:hanging="360"/>
      </w:pPr>
    </w:lvl>
    <w:lvl w:ilvl="7" w:tplc="6B9819AE">
      <w:start w:val="1"/>
      <w:numFmt w:val="bullet"/>
      <w:lvlText w:val="●"/>
      <w:lvlJc w:val="left"/>
      <w:pPr>
        <w:ind w:left="5760" w:hanging="360"/>
      </w:pPr>
    </w:lvl>
    <w:lvl w:ilvl="8" w:tplc="88DA87B6">
      <w:start w:val="1"/>
      <w:numFmt w:val="bullet"/>
      <w:lvlText w:val="●"/>
      <w:lvlJc w:val="left"/>
      <w:pPr>
        <w:ind w:left="6480" w:hanging="360"/>
      </w:pPr>
    </w:lvl>
  </w:abstractNum>
  <w:num w:numId="1" w16cid:durableId="126164644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062"/>
    <w:rsid w:val="00136062"/>
    <w:rsid w:val="003F5E45"/>
    <w:rsid w:val="00E9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4EB7D"/>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1852</Words>
  <Characters>10563</Characters>
  <Application>Microsoft Office Word</Application>
  <DocSecurity>0</DocSecurity>
  <Lines>88</Lines>
  <Paragraphs>24</Paragraphs>
  <ScaleCrop>false</ScaleCrop>
  <Company/>
  <LinksUpToDate>false</LinksUpToDate>
  <CharactersWithSpaces>12391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2026-06-01T05:30:00Z</dcterms:created>
  <dcterms:modified xsi:type="dcterms:W3CDTF">2026-06-01T05:30:00Z</dcterms:modified>
</cp:coreProperties>
</file>